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144BFF2B" w14:textId="77777777" w:rsidR="004C313B" w:rsidRPr="004C313B" w:rsidRDefault="004C313B" w:rsidP="004C313B">
            <w:pPr>
              <w:jc w:val="both"/>
              <w:rPr>
                <w:kern w:val="2"/>
                <w:szCs w:val="24"/>
              </w:rPr>
            </w:pPr>
            <w:r w:rsidRPr="004C313B">
              <w:rPr>
                <w:kern w:val="2"/>
                <w:szCs w:val="24"/>
              </w:rPr>
              <w:t>TELŠIŲ CENTRO „VILTIS“ MAITINIMO PASLAUGŲ</w:t>
            </w:r>
          </w:p>
          <w:p w14:paraId="607BC18E" w14:textId="5CB7B15F" w:rsidR="00027B83" w:rsidRDefault="00E305B3" w:rsidP="00F06860">
            <w:pPr>
              <w:jc w:val="both"/>
              <w:rPr>
                <w:kern w:val="2"/>
                <w:szCs w:val="24"/>
              </w:rPr>
            </w:pPr>
            <w:r>
              <w:rPr>
                <w:kern w:val="2"/>
                <w:szCs w:val="24"/>
              </w:rPr>
              <w:t>PIRKIMAS</w:t>
            </w:r>
            <w:r w:rsidR="004C313B" w:rsidRPr="004C313B">
              <w:rPr>
                <w:kern w:val="2"/>
                <w:szCs w:val="24"/>
              </w:rPr>
              <w:t xml:space="preserve">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44381043" w:rsidR="00027B83" w:rsidRDefault="002354D8">
            <w:pPr>
              <w:jc w:val="center"/>
              <w:rPr>
                <w:kern w:val="2"/>
                <w:szCs w:val="24"/>
              </w:rPr>
            </w:pPr>
            <w:r w:rsidRPr="002354D8">
              <w:rPr>
                <w:kern w:val="2"/>
                <w:szCs w:val="24"/>
              </w:rPr>
              <w:t>Telšių  centras „Viltis“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13D2A6E" w:rsidR="00027B83" w:rsidRDefault="002354D8">
            <w:pPr>
              <w:jc w:val="center"/>
              <w:rPr>
                <w:kern w:val="2"/>
                <w:szCs w:val="24"/>
              </w:rPr>
            </w:pPr>
            <w:r>
              <w:rPr>
                <w:kern w:val="2"/>
                <w:szCs w:val="24"/>
              </w:rPr>
              <w:t>180703499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4E3DF0A" w:rsidR="00027B83" w:rsidRDefault="002354D8">
            <w:pPr>
              <w:jc w:val="center"/>
              <w:rPr>
                <w:kern w:val="2"/>
                <w:szCs w:val="24"/>
              </w:rPr>
            </w:pPr>
            <w:r>
              <w:rPr>
                <w:kern w:val="2"/>
                <w:szCs w:val="24"/>
              </w:rPr>
              <w:t>Kauno g.9A, Telšiai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C4422BB" w:rsidR="00027B83" w:rsidRDefault="001F7C82">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6904172" w:rsidR="00027B83" w:rsidRDefault="001F7C82">
            <w:pPr>
              <w:jc w:val="center"/>
              <w:rPr>
                <w:kern w:val="2"/>
                <w:szCs w:val="24"/>
              </w:rPr>
            </w:pPr>
            <w:r>
              <w:rPr>
                <w:kern w:val="2"/>
                <w:szCs w:val="24"/>
              </w:rPr>
              <w:t>LT834010042800060058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2B75A889" w:rsidR="00027B83" w:rsidRDefault="001755F5">
            <w:pPr>
              <w:jc w:val="center"/>
              <w:rPr>
                <w:kern w:val="2"/>
                <w:szCs w:val="24"/>
              </w:rPr>
            </w:pPr>
            <w:proofErr w:type="spellStart"/>
            <w:r>
              <w:rPr>
                <w:kern w:val="2"/>
                <w:szCs w:val="24"/>
              </w:rPr>
              <w:t>Luminor</w:t>
            </w:r>
            <w:proofErr w:type="spellEnd"/>
            <w:r>
              <w:rPr>
                <w:kern w:val="2"/>
                <w:szCs w:val="24"/>
              </w:rPr>
              <w:t xml:space="preserve"> bankas AS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1D0B7D9" w:rsidR="00027B83" w:rsidRDefault="001755F5">
            <w:pPr>
              <w:jc w:val="center"/>
              <w:rPr>
                <w:kern w:val="2"/>
                <w:szCs w:val="24"/>
              </w:rPr>
            </w:pPr>
            <w:r>
              <w:rPr>
                <w:kern w:val="2"/>
                <w:szCs w:val="24"/>
              </w:rPr>
              <w:t>0 (444) 78 501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5BC0A7F" w:rsidR="00027B83" w:rsidRDefault="001755F5">
            <w:pPr>
              <w:jc w:val="center"/>
              <w:rPr>
                <w:kern w:val="2"/>
                <w:szCs w:val="24"/>
              </w:rPr>
            </w:pPr>
            <w:r>
              <w:rPr>
                <w:kern w:val="2"/>
                <w:szCs w:val="24"/>
              </w:rPr>
              <w:t>viltis@tcv.lt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5E3B2AB" w:rsidR="00027B83" w:rsidRDefault="001755F5">
            <w:pPr>
              <w:jc w:val="center"/>
              <w:rPr>
                <w:kern w:val="2"/>
                <w:szCs w:val="24"/>
              </w:rPr>
            </w:pPr>
            <w:r>
              <w:rPr>
                <w:kern w:val="2"/>
                <w:szCs w:val="24"/>
              </w:rPr>
              <w:t>Direktorė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0686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75F7CA20" w14:textId="77777777" w:rsidR="00BD5C62" w:rsidRDefault="00BD5C62">
            <w:pPr>
              <w:jc w:val="center"/>
              <w:rPr>
                <w:b/>
                <w:kern w:val="2"/>
                <w:szCs w:val="24"/>
              </w:rPr>
            </w:pPr>
          </w:p>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FED127" w14:textId="5592352C" w:rsidR="00BD5C62" w:rsidRPr="00BD5C62" w:rsidRDefault="00BD5C62" w:rsidP="00BD5C62">
            <w:pPr>
              <w:rPr>
                <w:kern w:val="2"/>
                <w:szCs w:val="24"/>
              </w:rPr>
            </w:pPr>
            <w:r w:rsidRPr="00BD5C62">
              <w:rPr>
                <w:kern w:val="2"/>
                <w:szCs w:val="24"/>
              </w:rPr>
              <w:t xml:space="preserve">Direktoriaus pavaduotoja ūkiui ir bendriems klausimams   </w:t>
            </w:r>
            <w:r w:rsidR="00E305B3">
              <w:rPr>
                <w:kern w:val="2"/>
                <w:szCs w:val="24"/>
              </w:rPr>
              <w:t>.....</w:t>
            </w:r>
            <w:r w:rsidR="00EA1917">
              <w:rPr>
                <w:kern w:val="2"/>
                <w:szCs w:val="24"/>
              </w:rPr>
              <w:t>.........................</w:t>
            </w:r>
            <w:r w:rsidR="00E305B3">
              <w:rPr>
                <w:kern w:val="2"/>
                <w:szCs w:val="24"/>
              </w:rPr>
              <w:t>.....</w:t>
            </w:r>
            <w:r w:rsidRPr="00BD5C62">
              <w:rPr>
                <w:kern w:val="2"/>
                <w:szCs w:val="24"/>
              </w:rPr>
              <w:t xml:space="preserve">, tel. </w:t>
            </w:r>
            <w:r w:rsidR="00E305B3">
              <w:rPr>
                <w:kern w:val="2"/>
                <w:szCs w:val="24"/>
              </w:rPr>
              <w:t>.................</w:t>
            </w:r>
            <w:r w:rsidRPr="00BD5C62">
              <w:rPr>
                <w:kern w:val="2"/>
                <w:szCs w:val="24"/>
              </w:rPr>
              <w:t xml:space="preserve">, </w:t>
            </w:r>
          </w:p>
          <w:p w14:paraId="3CCE6C59" w14:textId="56A21CB8" w:rsidR="00027B83" w:rsidRDefault="00E305B3" w:rsidP="00BD5C62">
            <w:pPr>
              <w:rPr>
                <w:kern w:val="2"/>
                <w:szCs w:val="24"/>
              </w:rPr>
            </w:pPr>
            <w:r>
              <w:rPr>
                <w:kern w:val="2"/>
                <w:szCs w:val="24"/>
              </w:rPr>
              <w:t>el. p. ..............</w:t>
            </w:r>
            <w:r w:rsidR="00EA1917">
              <w:rPr>
                <w:kern w:val="2"/>
                <w:szCs w:val="24"/>
              </w:rPr>
              <w:t>................</w:t>
            </w:r>
            <w:r>
              <w:rPr>
                <w:kern w:val="2"/>
                <w:szCs w:val="24"/>
              </w:rPr>
              <w:t>.................</w:t>
            </w:r>
          </w:p>
          <w:p w14:paraId="3A0DE345" w14:textId="35823356" w:rsidR="00E305B3" w:rsidRDefault="00E305B3" w:rsidP="00E305B3">
            <w:pPr>
              <w:rPr>
                <w:kern w:val="2"/>
                <w:szCs w:val="24"/>
              </w:rPr>
            </w:pPr>
            <w:r>
              <w:rPr>
                <w:kern w:val="2"/>
                <w:szCs w:val="24"/>
              </w:rPr>
              <w:t xml:space="preserve">Pirkėjo atstovas atsakingas už Sutarties ir pakeitimų paskelbimą pagal Viešųjų pirkimų įstatymo 86 straipsnio 9 dalies nuostatas </w:t>
            </w:r>
            <w:r w:rsidRPr="00E305B3">
              <w:rPr>
                <w:kern w:val="2"/>
                <w:szCs w:val="24"/>
              </w:rPr>
              <w:t xml:space="preserve">Direktoriaus pavaduotoja ūkiui ir bendriems klausimams   </w:t>
            </w:r>
            <w:r>
              <w:rPr>
                <w:kern w:val="2"/>
                <w:szCs w:val="24"/>
              </w:rPr>
              <w:t>....</w:t>
            </w:r>
            <w:r w:rsidR="00FA3194">
              <w:rPr>
                <w:kern w:val="2"/>
                <w:szCs w:val="24"/>
              </w:rPr>
              <w:t>.........</w:t>
            </w:r>
            <w:r w:rsidR="00BC7DE8">
              <w:rPr>
                <w:kern w:val="2"/>
                <w:szCs w:val="24"/>
              </w:rPr>
              <w:t>............</w:t>
            </w:r>
            <w:r>
              <w:rPr>
                <w:kern w:val="2"/>
                <w:szCs w:val="24"/>
              </w:rPr>
              <w:t>......</w:t>
            </w:r>
            <w:r w:rsidRPr="00BD5C62">
              <w:rPr>
                <w:kern w:val="2"/>
                <w:szCs w:val="24"/>
              </w:rPr>
              <w:t xml:space="preserve">, tel. </w:t>
            </w:r>
            <w:r w:rsidR="00FA3194">
              <w:rPr>
                <w:kern w:val="2"/>
                <w:szCs w:val="24"/>
              </w:rPr>
              <w:t>............</w:t>
            </w:r>
            <w:r>
              <w:rPr>
                <w:kern w:val="2"/>
                <w:szCs w:val="24"/>
              </w:rPr>
              <w:t>el. p. ...............................</w:t>
            </w:r>
          </w:p>
          <w:p w14:paraId="6F47A222" w14:textId="41D4AAFA" w:rsidR="00E305B3" w:rsidRDefault="00E305B3" w:rsidP="00E305B3">
            <w:pPr>
              <w:rPr>
                <w:color w:val="000000"/>
                <w:kern w:val="2"/>
                <w:sz w:val="23"/>
                <w:szCs w:val="23"/>
              </w:rPr>
            </w:pPr>
          </w:p>
          <w:p w14:paraId="0A73C060" w14:textId="36BCE669" w:rsidR="00E305B3" w:rsidRDefault="00E305B3" w:rsidP="00BD5C62">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253C81A9"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421ED97A" w:rsidR="00027B83" w:rsidRDefault="000B0897">
            <w:pPr>
              <w:rPr>
                <w:color w:val="000000"/>
                <w:kern w:val="2"/>
                <w:szCs w:val="24"/>
              </w:rPr>
            </w:pPr>
            <w:r>
              <w:rPr>
                <w:kern w:val="2"/>
                <w:szCs w:val="24"/>
              </w:rPr>
              <w:t xml:space="preserve">Tiekėjas įsipareigoja Sutartyje numatytomis sąlygomis suteikti Pirkėjui  </w:t>
            </w:r>
            <w:r w:rsidR="00227B15">
              <w:rPr>
                <w:kern w:val="2"/>
                <w:szCs w:val="24"/>
              </w:rPr>
              <w:t xml:space="preserve">Klientų maitinimo paslaugas </w:t>
            </w:r>
            <w:r>
              <w:rPr>
                <w:color w:val="000000"/>
                <w:kern w:val="2"/>
                <w:szCs w:val="24"/>
              </w:rPr>
              <w:t>(toliau – Paslaugos).</w:t>
            </w:r>
          </w:p>
          <w:p w14:paraId="27730B38" w14:textId="26736FC5"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AC1D16">
              <w:rPr>
                <w:color w:val="000000"/>
                <w:kern w:val="2"/>
                <w:szCs w:val="24"/>
              </w:rPr>
              <w:t>. 1</w:t>
            </w:r>
            <w:r>
              <w:rPr>
                <w:color w:val="000000"/>
                <w:kern w:val="2"/>
                <w:szCs w:val="24"/>
              </w:rPr>
              <w:t xml:space="preserve"> „Techninė specifikacija“ (toliau – Techninė specifikacija) ir Sutarties priede Nr. </w:t>
            </w:r>
            <w:r w:rsidR="00AC1D16">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0DF29B73" w14:textId="72419417" w:rsidR="00E305B3" w:rsidRPr="00E305B3" w:rsidRDefault="00E305B3" w:rsidP="00E305B3">
            <w:pPr>
              <w:jc w:val="both"/>
              <w:rPr>
                <w:kern w:val="2"/>
                <w:sz w:val="22"/>
                <w:szCs w:val="22"/>
              </w:rPr>
            </w:pPr>
            <w:r>
              <w:rPr>
                <w:kern w:val="2"/>
                <w:sz w:val="22"/>
                <w:szCs w:val="22"/>
              </w:rPr>
              <w:t>T</w:t>
            </w:r>
            <w:r w:rsidRPr="00E305B3">
              <w:rPr>
                <w:kern w:val="2"/>
                <w:sz w:val="22"/>
                <w:szCs w:val="22"/>
              </w:rPr>
              <w:t>elšių centro „</w:t>
            </w:r>
            <w:r>
              <w:rPr>
                <w:kern w:val="2"/>
                <w:sz w:val="22"/>
                <w:szCs w:val="22"/>
              </w:rPr>
              <w:t>V</w:t>
            </w:r>
            <w:r w:rsidRPr="00E305B3">
              <w:rPr>
                <w:kern w:val="2"/>
                <w:sz w:val="22"/>
                <w:szCs w:val="22"/>
              </w:rPr>
              <w:t>iltis“ maitinimo paslaugų</w:t>
            </w:r>
          </w:p>
          <w:p w14:paraId="67D99209" w14:textId="02DAD01C" w:rsidR="00027B83" w:rsidRPr="00E305B3" w:rsidRDefault="00E305B3" w:rsidP="00E305B3">
            <w:pPr>
              <w:rPr>
                <w:kern w:val="2"/>
                <w:sz w:val="22"/>
                <w:szCs w:val="22"/>
              </w:rPr>
            </w:pPr>
            <w:r>
              <w:rPr>
                <w:kern w:val="2"/>
                <w:sz w:val="22"/>
                <w:szCs w:val="22"/>
              </w:rPr>
              <w:t>p</w:t>
            </w:r>
            <w:r w:rsidRPr="00E305B3">
              <w:rPr>
                <w:kern w:val="2"/>
                <w:sz w:val="22"/>
                <w:szCs w:val="22"/>
              </w:rPr>
              <w:t>irkimas</w:t>
            </w:r>
            <w:r>
              <w:rPr>
                <w:kern w:val="2"/>
                <w:sz w:val="22"/>
                <w:szCs w:val="22"/>
              </w:rPr>
              <w:t>,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1F6E67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E305B3">
        <w:trPr>
          <w:trHeight w:val="1476"/>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268839C4" w14:textId="44AE2B44" w:rsidR="00027B83" w:rsidRPr="00B579A5" w:rsidRDefault="000B0897">
            <w:pPr>
              <w:rPr>
                <w:color w:val="FF0000"/>
                <w:szCs w:val="24"/>
              </w:rPr>
            </w:pPr>
            <w:r>
              <w:rPr>
                <w:szCs w:val="24"/>
              </w:rPr>
              <w:t xml:space="preserve">Tiekėjas Paslaugas įsipareigoja teikti </w:t>
            </w:r>
            <w:r w:rsidRPr="000B3B63">
              <w:rPr>
                <w:b/>
                <w:bCs/>
                <w:szCs w:val="24"/>
              </w:rPr>
              <w:t>nuo</w:t>
            </w:r>
            <w:r w:rsidRPr="000B3B63">
              <w:rPr>
                <w:szCs w:val="24"/>
              </w:rPr>
              <w:t xml:space="preserve"> </w:t>
            </w:r>
            <w:r w:rsidR="0080263C" w:rsidRPr="000B3B63">
              <w:rPr>
                <w:szCs w:val="24"/>
              </w:rPr>
              <w:t xml:space="preserve"> </w:t>
            </w:r>
            <w:r w:rsidR="0080263C" w:rsidRPr="000B3B63">
              <w:rPr>
                <w:b/>
                <w:szCs w:val="24"/>
              </w:rPr>
              <w:t xml:space="preserve">2026 m. </w:t>
            </w:r>
            <w:r w:rsidR="00B579A5" w:rsidRPr="000B3B63">
              <w:rPr>
                <w:b/>
                <w:szCs w:val="24"/>
              </w:rPr>
              <w:t>Rugpjūčio 10</w:t>
            </w:r>
            <w:r w:rsidR="0080263C" w:rsidRPr="000B3B63">
              <w:rPr>
                <w:b/>
                <w:szCs w:val="24"/>
              </w:rPr>
              <w:t xml:space="preserve"> </w:t>
            </w:r>
            <w:proofErr w:type="spellStart"/>
            <w:r w:rsidR="0080263C" w:rsidRPr="000B3B63">
              <w:rPr>
                <w:b/>
                <w:szCs w:val="24"/>
              </w:rPr>
              <w:t>d</w:t>
            </w:r>
            <w:proofErr w:type="spellEnd"/>
            <w:r w:rsidR="0080263C" w:rsidRPr="000B3B63">
              <w:rPr>
                <w:b/>
                <w:szCs w:val="24"/>
              </w:rPr>
              <w:t>.</w:t>
            </w:r>
            <w:r w:rsidRPr="000B3B63">
              <w:rPr>
                <w:szCs w:val="24"/>
              </w:rPr>
              <w:t xml:space="preserve"> </w:t>
            </w:r>
            <w:r w:rsidRPr="000B3B63">
              <w:rPr>
                <w:b/>
                <w:szCs w:val="24"/>
              </w:rPr>
              <w:t>iki</w:t>
            </w:r>
            <w:r w:rsidR="00B579A5" w:rsidRPr="000B3B63">
              <w:rPr>
                <w:b/>
                <w:szCs w:val="24"/>
              </w:rPr>
              <w:t xml:space="preserve"> 202</w:t>
            </w:r>
            <w:r w:rsidR="0055416A" w:rsidRPr="000B3B63">
              <w:rPr>
                <w:b/>
                <w:szCs w:val="24"/>
              </w:rPr>
              <w:t>7</w:t>
            </w:r>
            <w:r w:rsidR="00B579A5" w:rsidRPr="000B3B63">
              <w:rPr>
                <w:b/>
                <w:szCs w:val="24"/>
              </w:rPr>
              <w:t xml:space="preserve"> </w:t>
            </w:r>
            <w:proofErr w:type="spellStart"/>
            <w:r w:rsidR="00B579A5" w:rsidRPr="000B3B63">
              <w:rPr>
                <w:b/>
                <w:szCs w:val="24"/>
              </w:rPr>
              <w:t>m</w:t>
            </w:r>
            <w:proofErr w:type="spellEnd"/>
            <w:r w:rsidR="00B579A5" w:rsidRPr="000B3B63">
              <w:rPr>
                <w:b/>
                <w:szCs w:val="24"/>
              </w:rPr>
              <w:t>. Rugpjūčio 10</w:t>
            </w:r>
            <w:r w:rsidR="0080263C" w:rsidRPr="000B3B63">
              <w:rPr>
                <w:b/>
                <w:szCs w:val="24"/>
              </w:rPr>
              <w:t xml:space="preserve"> </w:t>
            </w:r>
            <w:proofErr w:type="spellStart"/>
            <w:r w:rsidR="0080263C" w:rsidRPr="000B3B63">
              <w:rPr>
                <w:b/>
                <w:szCs w:val="24"/>
              </w:rPr>
              <w:t>d</w:t>
            </w:r>
            <w:proofErr w:type="spellEnd"/>
            <w:r w:rsidR="0080263C" w:rsidRPr="000B3B63">
              <w:rPr>
                <w:b/>
                <w:szCs w:val="24"/>
              </w:rPr>
              <w:t>.</w:t>
            </w:r>
            <w:r w:rsidR="0055416A" w:rsidRPr="000B3B63">
              <w:rPr>
                <w:szCs w:val="24"/>
              </w:rPr>
              <w:t>, t. y. 12</w:t>
            </w:r>
            <w:r w:rsidR="00E305B3" w:rsidRPr="000B3B63">
              <w:rPr>
                <w:szCs w:val="24"/>
              </w:rPr>
              <w:t xml:space="preserve"> </w:t>
            </w:r>
            <w:proofErr w:type="spellStart"/>
            <w:r w:rsidR="00E305B3" w:rsidRPr="000B3B63">
              <w:rPr>
                <w:szCs w:val="24"/>
              </w:rPr>
              <w:t>mėn</w:t>
            </w:r>
            <w:proofErr w:type="spellEnd"/>
            <w:r w:rsidR="00E305B3" w:rsidRPr="000B3B63">
              <w:rPr>
                <w:szCs w:val="24"/>
              </w:rPr>
              <w:t xml:space="preserve">. </w:t>
            </w:r>
          </w:p>
          <w:p w14:paraId="36B51A80" w14:textId="153C4F16" w:rsidR="00027B83" w:rsidRPr="005F1A64" w:rsidRDefault="00E305B3" w:rsidP="0099572E">
            <w:r>
              <w:rPr>
                <w:color w:val="000000"/>
                <w:kern w:val="2"/>
                <w:szCs w:val="24"/>
              </w:rPr>
              <w:t xml:space="preserve">Tiekėjas įsipareigoja </w:t>
            </w:r>
            <w:r>
              <w:rPr>
                <w:color w:val="000000"/>
                <w:szCs w:val="24"/>
              </w:rPr>
              <w:t xml:space="preserve">suteikti </w:t>
            </w:r>
            <w:r w:rsidRPr="00EA53A3">
              <w:rPr>
                <w:szCs w:val="24"/>
              </w:rPr>
              <w:t>Paslaugas</w:t>
            </w:r>
            <w:r w:rsidRPr="00EA53A3">
              <w:rPr>
                <w:kern w:val="2"/>
                <w:szCs w:val="24"/>
              </w:rPr>
              <w:t xml:space="preserve"> Techninėje specifikacijoje </w:t>
            </w:r>
            <w:r w:rsidRPr="00EA53A3">
              <w:rPr>
                <w:szCs w:val="24"/>
              </w:rPr>
              <w:t xml:space="preserve">nurodytų </w:t>
            </w:r>
            <w:r>
              <w:rPr>
                <w:szCs w:val="24"/>
              </w:rPr>
              <w:t xml:space="preserve">etapų eiliškumu, </w:t>
            </w:r>
            <w:r>
              <w:rPr>
                <w:kern w:val="2"/>
                <w:szCs w:val="24"/>
              </w:rPr>
              <w:t>terminais ir sąlygomis.</w:t>
            </w:r>
            <w:r>
              <w:t xml:space="preserve"> </w:t>
            </w:r>
          </w:p>
        </w:tc>
      </w:tr>
      <w:tr w:rsidR="005F1A64" w14:paraId="10532AC3" w14:textId="77777777">
        <w:trPr>
          <w:trHeight w:val="300"/>
        </w:trPr>
        <w:tc>
          <w:tcPr>
            <w:tcW w:w="3094" w:type="dxa"/>
            <w:gridSpan w:val="2"/>
          </w:tcPr>
          <w:p w14:paraId="4A498E06" w14:textId="3F478B00" w:rsidR="005F1A64" w:rsidRDefault="005F1A64" w:rsidP="007A75C6">
            <w:pPr>
              <w:rPr>
                <w:b/>
                <w:kern w:val="2"/>
                <w:szCs w:val="24"/>
              </w:rPr>
            </w:pPr>
            <w:r w:rsidRPr="005F1A64">
              <w:rPr>
                <w:b/>
                <w:kern w:val="2"/>
                <w:szCs w:val="24"/>
              </w:rPr>
              <w:t>4. 2. Paslaugų suteikimo terminai, kai Paslaugos teikiamos etapais</w:t>
            </w:r>
          </w:p>
        </w:tc>
        <w:tc>
          <w:tcPr>
            <w:tcW w:w="6441" w:type="dxa"/>
            <w:gridSpan w:val="2"/>
          </w:tcPr>
          <w:p w14:paraId="02DA6B4D" w14:textId="1C10E4F4" w:rsidR="005F1A64" w:rsidRDefault="005F1A64" w:rsidP="00903278">
            <w:pPr>
              <w:jc w:val="both"/>
              <w:rPr>
                <w:kern w:val="2"/>
                <w:szCs w:val="24"/>
              </w:rPr>
            </w:pPr>
            <w:r>
              <w:rPr>
                <w:kern w:val="2"/>
                <w:szCs w:val="24"/>
              </w:rPr>
              <w:t>Paslauga teikiama</w:t>
            </w:r>
            <w:r w:rsidRPr="005F1A64">
              <w:rPr>
                <w:kern w:val="2"/>
                <w:szCs w:val="24"/>
              </w:rPr>
              <w:t xml:space="preserve"> Telšių </w:t>
            </w:r>
            <w:r>
              <w:rPr>
                <w:kern w:val="2"/>
                <w:szCs w:val="24"/>
              </w:rPr>
              <w:t xml:space="preserve">centras „Viltis“ </w:t>
            </w:r>
            <w:r w:rsidRPr="005F1A64">
              <w:rPr>
                <w:kern w:val="2"/>
                <w:szCs w:val="24"/>
              </w:rPr>
              <w:t>darbo dienomis (2026</w:t>
            </w:r>
            <w:r w:rsidR="00AC1D16">
              <w:rPr>
                <w:kern w:val="2"/>
                <w:szCs w:val="24"/>
              </w:rPr>
              <w:t xml:space="preserve"> </w:t>
            </w:r>
            <w:r w:rsidR="00D30FF0">
              <w:rPr>
                <w:kern w:val="2"/>
                <w:szCs w:val="24"/>
              </w:rPr>
              <w:t xml:space="preserve">m. - </w:t>
            </w:r>
            <w:r w:rsidRPr="005F1A64">
              <w:rPr>
                <w:kern w:val="2"/>
                <w:szCs w:val="24"/>
              </w:rPr>
              <w:t xml:space="preserve"> </w:t>
            </w:r>
            <w:r>
              <w:rPr>
                <w:kern w:val="2"/>
                <w:szCs w:val="24"/>
              </w:rPr>
              <w:t>ir 202</w:t>
            </w:r>
            <w:r w:rsidR="00903278">
              <w:rPr>
                <w:kern w:val="2"/>
                <w:szCs w:val="24"/>
              </w:rPr>
              <w:t>7</w:t>
            </w:r>
            <w:r>
              <w:rPr>
                <w:kern w:val="2"/>
                <w:szCs w:val="24"/>
              </w:rPr>
              <w:t xml:space="preserve"> </w:t>
            </w:r>
            <w:r w:rsidRPr="005F1A64">
              <w:rPr>
                <w:kern w:val="2"/>
                <w:szCs w:val="24"/>
              </w:rPr>
              <w:t>m).</w:t>
            </w:r>
          </w:p>
        </w:tc>
      </w:tr>
      <w:tr w:rsidR="007A75C6" w14:paraId="445BEF51" w14:textId="77777777">
        <w:trPr>
          <w:trHeight w:val="300"/>
        </w:trPr>
        <w:tc>
          <w:tcPr>
            <w:tcW w:w="3094" w:type="dxa"/>
            <w:gridSpan w:val="2"/>
          </w:tcPr>
          <w:p w14:paraId="0CD01515" w14:textId="60F5E00A" w:rsidR="007A75C6" w:rsidRDefault="007A75C6" w:rsidP="00D30FF0">
            <w:pPr>
              <w:rPr>
                <w:b/>
                <w:kern w:val="2"/>
                <w:szCs w:val="24"/>
              </w:rPr>
            </w:pPr>
            <w:r>
              <w:rPr>
                <w:b/>
                <w:kern w:val="2"/>
                <w:szCs w:val="24"/>
              </w:rPr>
              <w:t>4.</w:t>
            </w:r>
            <w:r w:rsidR="00D30FF0">
              <w:rPr>
                <w:b/>
                <w:kern w:val="2"/>
                <w:szCs w:val="24"/>
              </w:rPr>
              <w:t>3</w:t>
            </w:r>
            <w:r>
              <w:rPr>
                <w:b/>
                <w:kern w:val="2"/>
                <w:szCs w:val="24"/>
              </w:rPr>
              <w:t>. Paslaugų / jų dalies / etapo / periodo suteikimo termino pratęsimas</w:t>
            </w:r>
          </w:p>
        </w:tc>
        <w:tc>
          <w:tcPr>
            <w:tcW w:w="6441" w:type="dxa"/>
            <w:gridSpan w:val="2"/>
          </w:tcPr>
          <w:p w14:paraId="45953184" w14:textId="77777777" w:rsidR="00E305B3" w:rsidRDefault="00E305B3" w:rsidP="00E305B3">
            <w:pPr>
              <w:jc w:val="both"/>
              <w:rPr>
                <w:kern w:val="2"/>
                <w:szCs w:val="24"/>
              </w:rPr>
            </w:pPr>
            <w:r>
              <w:rPr>
                <w:kern w:val="2"/>
                <w:szCs w:val="24"/>
              </w:rPr>
              <w:t>Netaikoma</w:t>
            </w:r>
          </w:p>
          <w:p w14:paraId="6DCF4A22" w14:textId="23D317FF" w:rsidR="007A75C6" w:rsidRDefault="007A75C6" w:rsidP="00EA53A3">
            <w:pPr>
              <w:rPr>
                <w:szCs w:val="24"/>
              </w:rPr>
            </w:pPr>
          </w:p>
        </w:tc>
      </w:tr>
      <w:tr w:rsidR="00027B83" w14:paraId="1B23F72E" w14:textId="77777777">
        <w:trPr>
          <w:trHeight w:val="300"/>
        </w:trPr>
        <w:tc>
          <w:tcPr>
            <w:tcW w:w="3094" w:type="dxa"/>
            <w:gridSpan w:val="2"/>
          </w:tcPr>
          <w:p w14:paraId="15F8BEBC" w14:textId="5BE63B5D" w:rsidR="00027B83" w:rsidRDefault="000B0897" w:rsidP="00D30FF0">
            <w:pPr>
              <w:rPr>
                <w:b/>
                <w:kern w:val="2"/>
                <w:szCs w:val="24"/>
              </w:rPr>
            </w:pPr>
            <w:r>
              <w:rPr>
                <w:b/>
                <w:kern w:val="2"/>
                <w:szCs w:val="24"/>
              </w:rPr>
              <w:t>4.</w:t>
            </w:r>
            <w:r w:rsidR="00D30FF0">
              <w:rPr>
                <w:b/>
                <w:kern w:val="2"/>
                <w:szCs w:val="24"/>
              </w:rPr>
              <w:t>4</w:t>
            </w:r>
            <w:r>
              <w:rPr>
                <w:b/>
                <w:kern w:val="2"/>
                <w:szCs w:val="24"/>
              </w:rPr>
              <w:t>. Užsakymų teikimo tvarka</w:t>
            </w:r>
          </w:p>
        </w:tc>
        <w:tc>
          <w:tcPr>
            <w:tcW w:w="6441" w:type="dxa"/>
            <w:gridSpan w:val="2"/>
          </w:tcPr>
          <w:p w14:paraId="15D80427" w14:textId="68636519" w:rsidR="00027B83" w:rsidRDefault="00E305B3" w:rsidP="00D30FF0">
            <w:pPr>
              <w:rPr>
                <w:szCs w:val="24"/>
              </w:rPr>
            </w:pPr>
            <w:r w:rsidRPr="00EA53A3">
              <w:rPr>
                <w:kern w:val="2"/>
                <w:szCs w:val="24"/>
              </w:rPr>
              <w:t xml:space="preserve">Telšių centre </w:t>
            </w:r>
            <w:r w:rsidR="00267862">
              <w:rPr>
                <w:kern w:val="2"/>
                <w:szCs w:val="24"/>
              </w:rPr>
              <w:t>„Viltis“ paslaugų gavėjams</w:t>
            </w:r>
            <w:r w:rsidRPr="00EA53A3">
              <w:rPr>
                <w:kern w:val="2"/>
                <w:szCs w:val="24"/>
              </w:rPr>
              <w:t xml:space="preserve"> maitinimo paslauga teikiama kasdien, tris kartus per dieną (pusryčiai, pietūs ir vakarienė, o trumpalaikės socialinės globos g</w:t>
            </w:r>
            <w:r w:rsidR="00267862">
              <w:rPr>
                <w:kern w:val="2"/>
                <w:szCs w:val="24"/>
              </w:rPr>
              <w:t>rupėje pasiliekantiems paslaugų gavėjams</w:t>
            </w:r>
            <w:r w:rsidRPr="00EA53A3">
              <w:rPr>
                <w:kern w:val="2"/>
                <w:szCs w:val="24"/>
              </w:rPr>
              <w:t xml:space="preserve"> pirmadienį - ketvirtadienį ruošiami naktipiečiai).</w:t>
            </w:r>
            <w:r w:rsidR="00D30FF0">
              <w:rPr>
                <w:kern w:val="2"/>
                <w:szCs w:val="24"/>
              </w:rPr>
              <w:t xml:space="preserve"> </w:t>
            </w:r>
            <w:r>
              <w:rPr>
                <w:kern w:val="2"/>
                <w:szCs w:val="24"/>
              </w:rPr>
              <w:t>Informacija pateikta techninėje specifikacijoje</w:t>
            </w:r>
            <w:r w:rsidR="00D30FF0">
              <w:rPr>
                <w:kern w:val="2"/>
                <w:szCs w:val="24"/>
              </w:rPr>
              <w:t>.</w:t>
            </w:r>
          </w:p>
        </w:tc>
      </w:tr>
      <w:tr w:rsidR="00027B83" w14:paraId="63190814" w14:textId="77777777" w:rsidTr="00943E46">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4DCE5D3A" w14:textId="2D5C7C4D" w:rsidR="00027B83" w:rsidRDefault="000B0897" w:rsidP="00D30FF0">
            <w:pPr>
              <w:rPr>
                <w:b/>
                <w:kern w:val="2"/>
                <w:szCs w:val="24"/>
              </w:rPr>
            </w:pPr>
            <w:r>
              <w:rPr>
                <w:b/>
                <w:kern w:val="2"/>
                <w:szCs w:val="24"/>
              </w:rPr>
              <w:t>4.</w:t>
            </w:r>
            <w:r w:rsidR="00D30FF0">
              <w:rPr>
                <w:b/>
                <w:kern w:val="2"/>
                <w:szCs w:val="24"/>
              </w:rPr>
              <w:t>5</w:t>
            </w:r>
            <w:r>
              <w:rPr>
                <w:b/>
                <w:kern w:val="2"/>
                <w:szCs w:val="24"/>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83FEDD0" w:rsidR="00027B83" w:rsidRPr="00717BEE" w:rsidRDefault="000B0897">
            <w:pPr>
              <w:rPr>
                <w:kern w:val="2"/>
                <w:szCs w:val="24"/>
              </w:rPr>
            </w:pPr>
            <w:r>
              <w:rPr>
                <w:kern w:val="2"/>
                <w:szCs w:val="24"/>
              </w:rPr>
              <w:t>Netaikoma</w:t>
            </w:r>
          </w:p>
        </w:tc>
      </w:tr>
      <w:tr w:rsidR="00943E46" w14:paraId="6A12AB7F" w14:textId="77777777" w:rsidTr="00D30FF0">
        <w:trPr>
          <w:trHeight w:val="983"/>
        </w:trPr>
        <w:tc>
          <w:tcPr>
            <w:tcW w:w="3094" w:type="dxa"/>
            <w:gridSpan w:val="2"/>
          </w:tcPr>
          <w:p w14:paraId="5257C9B8" w14:textId="5B501656" w:rsidR="00943E46" w:rsidRPr="00943E46" w:rsidRDefault="00943E46" w:rsidP="00943E46">
            <w:pPr>
              <w:rPr>
                <w:b/>
                <w:bCs/>
                <w:kern w:val="2"/>
                <w:szCs w:val="24"/>
              </w:rPr>
            </w:pPr>
            <w:r w:rsidRPr="00943E46">
              <w:rPr>
                <w:b/>
                <w:bCs/>
              </w:rPr>
              <w:t>4. 6. Pateikiami dokumentai</w:t>
            </w:r>
          </w:p>
        </w:tc>
        <w:tc>
          <w:tcPr>
            <w:tcW w:w="6441" w:type="dxa"/>
            <w:gridSpan w:val="2"/>
          </w:tcPr>
          <w:p w14:paraId="4AAF02D3" w14:textId="77777777" w:rsidR="00943E46" w:rsidRDefault="00943E46" w:rsidP="00943E46">
            <w:r w:rsidRPr="00516863">
              <w:t xml:space="preserve">Vykdant pirkimo sutartį, pridėtinės vertės mokesčio sąskaitos faktūros, sąskaitos faktūros, kreditiniai ir debetiniai dokumentai bei avansinės sąskaitos turi būti teikiami naudojant informacinės sistemos sąskaitų administravimo bendrąją informacinę sistemą „SABIS“ (elektroninių paslaugų „SABIS“ svetainė pasiekiama adresu www.sabis.nbfc.lt). </w:t>
            </w:r>
          </w:p>
          <w:p w14:paraId="37AF999A" w14:textId="77777777" w:rsidR="00943E46" w:rsidRPr="00943E46" w:rsidRDefault="00943E46" w:rsidP="00943E46">
            <w:pPr>
              <w:rPr>
                <w:szCs w:val="24"/>
              </w:rPr>
            </w:pPr>
            <w:r w:rsidRPr="00943E46">
              <w:rPr>
                <w:szCs w:val="24"/>
              </w:rPr>
              <w:t xml:space="preserve">Pateikiami šie dokumentai: </w:t>
            </w:r>
          </w:p>
          <w:p w14:paraId="66A47824" w14:textId="05AA7D67" w:rsidR="00943E46" w:rsidRPr="00943E46" w:rsidRDefault="00943E46" w:rsidP="00943E46">
            <w:pPr>
              <w:rPr>
                <w:szCs w:val="24"/>
              </w:rPr>
            </w:pPr>
            <w:r w:rsidRPr="00943E46">
              <w:rPr>
                <w:szCs w:val="24"/>
              </w:rPr>
              <w:t>1.</w:t>
            </w:r>
            <w:r>
              <w:rPr>
                <w:szCs w:val="24"/>
              </w:rPr>
              <w:t xml:space="preserve"> </w:t>
            </w:r>
            <w:r w:rsidRPr="00943E46">
              <w:rPr>
                <w:szCs w:val="24"/>
              </w:rPr>
              <w:t>Paslaugų perdavimo – priėmimo aktą;</w:t>
            </w:r>
          </w:p>
          <w:p w14:paraId="4EA1FD0E" w14:textId="351187F1" w:rsidR="00943E46" w:rsidRPr="00943E46" w:rsidRDefault="00943E46" w:rsidP="00943E46">
            <w:pPr>
              <w:rPr>
                <w:szCs w:val="24"/>
              </w:rPr>
            </w:pPr>
            <w:r w:rsidRPr="00943E46">
              <w:rPr>
                <w:szCs w:val="24"/>
              </w:rPr>
              <w:t>2.</w:t>
            </w:r>
            <w:r>
              <w:rPr>
                <w:szCs w:val="24"/>
              </w:rPr>
              <w:t xml:space="preserve"> </w:t>
            </w:r>
            <w:r w:rsidRPr="00943E46">
              <w:rPr>
                <w:szCs w:val="24"/>
              </w:rPr>
              <w:t>Sąskaitą – faktūrą.</w:t>
            </w:r>
          </w:p>
          <w:p w14:paraId="0CE28B9D" w14:textId="3775E538" w:rsidR="00943E46" w:rsidRDefault="00943E46" w:rsidP="00943E46">
            <w:pPr>
              <w:rPr>
                <w:szCs w:val="24"/>
              </w:rPr>
            </w:pPr>
            <w:r w:rsidRPr="00943E46">
              <w:rPr>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B579A5" w:rsidRPr="00B579A5"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3FBAC852" w14:textId="5114DDCE" w:rsidR="00943E46" w:rsidRPr="00B84443" w:rsidRDefault="00943E46" w:rsidP="00943E46">
            <w:pPr>
              <w:rPr>
                <w:kern w:val="2"/>
                <w:szCs w:val="24"/>
              </w:rPr>
            </w:pPr>
            <w:r w:rsidRPr="00B84443">
              <w:rPr>
                <w:kern w:val="2"/>
                <w:szCs w:val="24"/>
              </w:rPr>
              <w:t>Fiksuoto įkainio kainodara.</w:t>
            </w:r>
          </w:p>
          <w:p w14:paraId="1199C3A4" w14:textId="5D626BD0" w:rsidR="00027B83" w:rsidRPr="00B84443" w:rsidRDefault="00B84443" w:rsidP="005F2ACD">
            <w:pPr>
              <w:jc w:val="both"/>
              <w:rPr>
                <w:rFonts w:eastAsia="Calibri"/>
                <w:color w:val="FF0000"/>
                <w:szCs w:val="24"/>
                <w:highlight w:val="yellow"/>
                <w:lang w:eastAsia="lt-LT"/>
              </w:rPr>
            </w:pPr>
            <w:r w:rsidRPr="00B84443">
              <w:rPr>
                <w:rFonts w:eastAsia="Calibri"/>
                <w:szCs w:val="24"/>
                <w:lang w:eastAsia="lt-LT"/>
              </w:rPr>
              <w:t xml:space="preserve">Tiekėjo pasiūlytas paslaugos įkainis negali viršyti Telšių centro „Viltis“ direktoriaus įsakymu </w:t>
            </w:r>
            <w:proofErr w:type="spellStart"/>
            <w:r w:rsidRPr="00B84443">
              <w:rPr>
                <w:rFonts w:eastAsia="Calibri"/>
                <w:szCs w:val="24"/>
                <w:lang w:eastAsia="lt-LT"/>
              </w:rPr>
              <w:t>Nr</w:t>
            </w:r>
            <w:proofErr w:type="spellEnd"/>
            <w:r w:rsidRPr="00B84443">
              <w:rPr>
                <w:rFonts w:eastAsia="Calibri"/>
                <w:szCs w:val="24"/>
                <w:lang w:eastAsia="lt-LT"/>
              </w:rPr>
              <w:t>. V-1.3-139 patvirtintų maitinimo normatyvų.</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6B2E3A">
            <w:pPr>
              <w:jc w:val="both"/>
              <w:rPr>
                <w:b/>
                <w:kern w:val="2"/>
                <w:szCs w:val="24"/>
              </w:rPr>
            </w:pPr>
          </w:p>
        </w:tc>
        <w:tc>
          <w:tcPr>
            <w:tcW w:w="6441" w:type="dxa"/>
            <w:gridSpan w:val="2"/>
          </w:tcPr>
          <w:p w14:paraId="6283A87C" w14:textId="7C037090" w:rsidR="006B2E3A" w:rsidRPr="000B3B63" w:rsidRDefault="000B0897">
            <w:pPr>
              <w:rPr>
                <w:kern w:val="2"/>
                <w:szCs w:val="24"/>
              </w:rPr>
            </w:pPr>
            <w:r w:rsidRPr="000B3B63">
              <w:rPr>
                <w:kern w:val="2"/>
                <w:szCs w:val="24"/>
              </w:rPr>
              <w:t xml:space="preserve">Pradinės Sutarties vertė yra </w:t>
            </w:r>
            <w:r w:rsidR="00D151A3" w:rsidRPr="000B3B63">
              <w:rPr>
                <w:kern w:val="2"/>
                <w:szCs w:val="24"/>
              </w:rPr>
              <w:t>1</w:t>
            </w:r>
            <w:r w:rsidR="00267862" w:rsidRPr="000B3B63">
              <w:rPr>
                <w:kern w:val="2"/>
                <w:szCs w:val="24"/>
              </w:rPr>
              <w:t>29 247,93</w:t>
            </w:r>
            <w:r w:rsidRPr="000B3B63">
              <w:rPr>
                <w:kern w:val="2"/>
                <w:szCs w:val="24"/>
              </w:rPr>
              <w:t xml:space="preserve"> </w:t>
            </w:r>
            <w:proofErr w:type="spellStart"/>
            <w:r w:rsidRPr="000B3B63">
              <w:rPr>
                <w:kern w:val="2"/>
                <w:szCs w:val="24"/>
              </w:rPr>
              <w:t>Eur</w:t>
            </w:r>
            <w:proofErr w:type="spellEnd"/>
            <w:r w:rsidRPr="000B3B63">
              <w:rPr>
                <w:kern w:val="2"/>
                <w:szCs w:val="24"/>
              </w:rPr>
              <w:t xml:space="preserve"> (</w:t>
            </w:r>
            <w:r w:rsidR="0006512F" w:rsidRPr="000B3B63">
              <w:rPr>
                <w:kern w:val="2"/>
                <w:szCs w:val="24"/>
              </w:rPr>
              <w:t xml:space="preserve">šimtas </w:t>
            </w:r>
            <w:r w:rsidR="00267862" w:rsidRPr="000B3B63">
              <w:rPr>
                <w:kern w:val="2"/>
                <w:szCs w:val="24"/>
              </w:rPr>
              <w:t>dvidešimt devyni tūkstančiai</w:t>
            </w:r>
            <w:r w:rsidR="0006512F" w:rsidRPr="000B3B63">
              <w:rPr>
                <w:kern w:val="2"/>
                <w:szCs w:val="24"/>
              </w:rPr>
              <w:t xml:space="preserve"> </w:t>
            </w:r>
            <w:r w:rsidR="00267862" w:rsidRPr="000B3B63">
              <w:rPr>
                <w:kern w:val="2"/>
                <w:szCs w:val="24"/>
              </w:rPr>
              <w:t>du šimtai keturiasdešimt septyni eurai 93 ct</w:t>
            </w:r>
            <w:r w:rsidR="0006512F" w:rsidRPr="000B3B63">
              <w:rPr>
                <w:kern w:val="2"/>
                <w:szCs w:val="24"/>
              </w:rPr>
              <w:t xml:space="preserve"> </w:t>
            </w:r>
            <w:r w:rsidRPr="000B3B63">
              <w:rPr>
                <w:kern w:val="2"/>
                <w:szCs w:val="24"/>
              </w:rPr>
              <w:t>) be PVM.</w:t>
            </w:r>
          </w:p>
          <w:p w14:paraId="3A0D6950" w14:textId="4B818399" w:rsidR="00027B83" w:rsidRPr="000B3B63" w:rsidRDefault="000B0897">
            <w:pPr>
              <w:rPr>
                <w:kern w:val="2"/>
                <w:szCs w:val="24"/>
              </w:rPr>
            </w:pPr>
            <w:r w:rsidRPr="000B3B63">
              <w:rPr>
                <w:kern w:val="2"/>
                <w:szCs w:val="24"/>
              </w:rPr>
              <w:t xml:space="preserve">PVM sudaro </w:t>
            </w:r>
            <w:r w:rsidR="00267862" w:rsidRPr="000B3B63">
              <w:rPr>
                <w:kern w:val="2"/>
                <w:szCs w:val="24"/>
              </w:rPr>
              <w:t xml:space="preserve">27142,07 </w:t>
            </w:r>
            <w:r w:rsidRPr="000B3B63">
              <w:rPr>
                <w:kern w:val="2"/>
                <w:szCs w:val="24"/>
              </w:rPr>
              <w:t xml:space="preserve"> </w:t>
            </w:r>
            <w:proofErr w:type="spellStart"/>
            <w:r w:rsidRPr="000B3B63">
              <w:rPr>
                <w:kern w:val="2"/>
                <w:szCs w:val="24"/>
              </w:rPr>
              <w:t>Eur</w:t>
            </w:r>
            <w:proofErr w:type="spellEnd"/>
            <w:r w:rsidRPr="000B3B63">
              <w:rPr>
                <w:kern w:val="2"/>
                <w:szCs w:val="24"/>
              </w:rPr>
              <w:t xml:space="preserve"> </w:t>
            </w:r>
          </w:p>
          <w:p w14:paraId="6888C893" w14:textId="513C89A3" w:rsidR="006B2E3A" w:rsidRPr="000B3B63" w:rsidRDefault="00943E46">
            <w:pPr>
              <w:rPr>
                <w:szCs w:val="24"/>
              </w:rPr>
            </w:pPr>
            <w:r w:rsidRPr="000B3B63">
              <w:rPr>
                <w:kern w:val="2"/>
                <w:szCs w:val="24"/>
              </w:rPr>
              <w:t xml:space="preserve">Pradinės Sutarties vertė yra </w:t>
            </w:r>
            <w:r w:rsidR="00267862" w:rsidRPr="000B3B63">
              <w:rPr>
                <w:kern w:val="2"/>
                <w:szCs w:val="24"/>
              </w:rPr>
              <w:t>156 390,00</w:t>
            </w:r>
            <w:r w:rsidR="00D62165" w:rsidRPr="000B3B63">
              <w:rPr>
                <w:kern w:val="2"/>
                <w:szCs w:val="24"/>
              </w:rPr>
              <w:t xml:space="preserve"> </w:t>
            </w:r>
            <w:proofErr w:type="spellStart"/>
            <w:r w:rsidRPr="000B3B63">
              <w:rPr>
                <w:kern w:val="2"/>
                <w:szCs w:val="24"/>
              </w:rPr>
              <w:t>Eur</w:t>
            </w:r>
            <w:proofErr w:type="spellEnd"/>
            <w:r w:rsidRPr="000B3B63">
              <w:rPr>
                <w:kern w:val="2"/>
                <w:szCs w:val="24"/>
              </w:rPr>
              <w:t xml:space="preserve"> (</w:t>
            </w:r>
            <w:r w:rsidR="00267862" w:rsidRPr="000B3B63">
              <w:rPr>
                <w:kern w:val="2"/>
                <w:szCs w:val="24"/>
              </w:rPr>
              <w:t>šimtas penkiasdešimt šeši tūkstančiai trys šimtai devyniasdešimt eurų 00</w:t>
            </w:r>
            <w:r w:rsidR="00D62165" w:rsidRPr="000B3B63">
              <w:rPr>
                <w:kern w:val="2"/>
                <w:szCs w:val="24"/>
              </w:rPr>
              <w:t xml:space="preserve"> ct</w:t>
            </w:r>
            <w:r w:rsidRPr="000B3B63">
              <w:rPr>
                <w:kern w:val="2"/>
                <w:szCs w:val="24"/>
              </w:rPr>
              <w:t xml:space="preserve">  ) su PVM</w:t>
            </w:r>
            <w:r w:rsidR="000B3B63">
              <w:rPr>
                <w:kern w:val="2"/>
                <w:szCs w:val="24"/>
              </w:rPr>
              <w:t>.</w:t>
            </w:r>
          </w:p>
          <w:p w14:paraId="56FBD266" w14:textId="2A59374F" w:rsidR="00943E46" w:rsidRPr="0038020C" w:rsidRDefault="00943E46" w:rsidP="00943E46">
            <w:pPr>
              <w:jc w:val="both"/>
              <w:rPr>
                <w:kern w:val="2"/>
                <w:szCs w:val="24"/>
              </w:rPr>
            </w:pPr>
            <w:r w:rsidRPr="0038020C">
              <w:rPr>
                <w:kern w:val="2"/>
                <w:szCs w:val="24"/>
              </w:rPr>
              <w:t xml:space="preserve">Šioje Sutartyje Pradinės Sutarties vertė yra lygi </w:t>
            </w:r>
            <w:r w:rsidRPr="0038020C">
              <w:rPr>
                <w:b/>
                <w:kern w:val="2"/>
                <w:szCs w:val="24"/>
              </w:rPr>
              <w:t xml:space="preserve">maksimaliai pirkimui skirtai lėšų sumai be PVM </w:t>
            </w:r>
            <w:r w:rsidRPr="0038020C">
              <w:rPr>
                <w:kern w:val="2"/>
                <w:szCs w:val="24"/>
              </w:rPr>
              <w:t xml:space="preserve">pirkimo dokumentuose ir Sutartyje nurodytų </w:t>
            </w:r>
            <w:r w:rsidRPr="0038020C">
              <w:rPr>
                <w:szCs w:val="24"/>
              </w:rPr>
              <w:t xml:space="preserve">Paslaugų </w:t>
            </w:r>
            <w:r w:rsidRPr="0038020C">
              <w:rPr>
                <w:kern w:val="2"/>
                <w:szCs w:val="24"/>
              </w:rPr>
              <w:t xml:space="preserve">įsigijimui Tiekėjo pasiūlyme nurodytais įkainiais be PVM. Pirkėjas perka </w:t>
            </w:r>
            <w:r w:rsidRPr="0038020C">
              <w:rPr>
                <w:szCs w:val="24"/>
              </w:rPr>
              <w:t>Paslaugas</w:t>
            </w:r>
            <w:r w:rsidRPr="0038020C">
              <w:rPr>
                <w:kern w:val="2"/>
                <w:szCs w:val="24"/>
              </w:rPr>
              <w:t xml:space="preserve"> pagal poreikį Sutartyje arba jos priede Nr. 2 nurodytais įkainiais, neviršijant Sutarties kainos. Sutartyje arba jos priede Nr. 2 atskirose eilutėse nurodytas </w:t>
            </w:r>
            <w:r w:rsidRPr="0038020C">
              <w:rPr>
                <w:szCs w:val="24"/>
              </w:rPr>
              <w:t>Paslaugų</w:t>
            </w:r>
            <w:r w:rsidRPr="0038020C">
              <w:rPr>
                <w:kern w:val="2"/>
                <w:szCs w:val="24"/>
              </w:rPr>
              <w:t xml:space="preserve"> kiekis gali būti keičiamas (didėti ar mažėti).</w:t>
            </w:r>
          </w:p>
          <w:p w14:paraId="76C32A8B" w14:textId="401ACA42" w:rsidR="00027B83" w:rsidRDefault="00027B83" w:rsidP="00943E46">
            <w:pPr>
              <w:rPr>
                <w:color w:val="FF0000"/>
                <w:kern w:val="2"/>
                <w:szCs w:val="24"/>
              </w:rPr>
            </w:pPr>
          </w:p>
        </w:tc>
      </w:tr>
      <w:tr w:rsidR="00027B83" w14:paraId="267D47BF" w14:textId="77777777">
        <w:trPr>
          <w:trHeight w:val="300"/>
        </w:trPr>
        <w:tc>
          <w:tcPr>
            <w:tcW w:w="3094" w:type="dxa"/>
            <w:gridSpan w:val="2"/>
          </w:tcPr>
          <w:p w14:paraId="53EBA4B1" w14:textId="7007B017" w:rsidR="00027B83" w:rsidRPr="00053EF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B3061F6" w14:textId="77777777" w:rsidR="00053EF0" w:rsidRPr="0038020C" w:rsidRDefault="00053EF0" w:rsidP="00053EF0">
            <w:pPr>
              <w:rPr>
                <w:szCs w:val="24"/>
              </w:rPr>
            </w:pPr>
            <w:r w:rsidRPr="0038020C">
              <w:rPr>
                <w:kern w:val="2"/>
                <w:szCs w:val="24"/>
              </w:rPr>
              <w:t>Sutarties kaina bus perskaičiuojama:</w:t>
            </w:r>
          </w:p>
          <w:p w14:paraId="1A2AEBAB" w14:textId="77777777" w:rsidR="00053EF0" w:rsidRPr="0038020C" w:rsidRDefault="00053EF0" w:rsidP="00053EF0">
            <w:pPr>
              <w:rPr>
                <w:kern w:val="2"/>
                <w:szCs w:val="24"/>
              </w:rPr>
            </w:pPr>
            <w:r w:rsidRPr="0038020C">
              <w:rPr>
                <w:kern w:val="2"/>
                <w:szCs w:val="24"/>
              </w:rPr>
              <w:t>5.3.1. dėl PVM tarifo pasikeitimo;</w:t>
            </w:r>
          </w:p>
          <w:p w14:paraId="662EA503" w14:textId="33F0981A" w:rsidR="00027B83" w:rsidRDefault="00053EF0" w:rsidP="00EF07F3">
            <w:pPr>
              <w:rPr>
                <w:color w:val="FF0000"/>
                <w:kern w:val="2"/>
                <w:szCs w:val="24"/>
              </w:rPr>
            </w:pPr>
            <w:r w:rsidRPr="0038020C">
              <w:rPr>
                <w:kern w:val="2"/>
                <w:szCs w:val="24"/>
              </w:rPr>
              <w:t>5.3.2. dėl kainų lygio pokyčio.</w:t>
            </w:r>
          </w:p>
        </w:tc>
      </w:tr>
      <w:tr w:rsidR="00AC1D16" w14:paraId="493E8FAB" w14:textId="77777777">
        <w:trPr>
          <w:trHeight w:val="300"/>
        </w:trPr>
        <w:tc>
          <w:tcPr>
            <w:tcW w:w="3094" w:type="dxa"/>
            <w:gridSpan w:val="2"/>
          </w:tcPr>
          <w:p w14:paraId="2F363431" w14:textId="5EEA5C5E" w:rsidR="00AC1D16" w:rsidRPr="006777F3" w:rsidRDefault="00AC1D16" w:rsidP="00AC1D16">
            <w:pPr>
              <w:rPr>
                <w:b/>
                <w:bCs/>
                <w:kern w:val="2"/>
                <w:szCs w:val="24"/>
              </w:rPr>
            </w:pPr>
            <w:r w:rsidRPr="006777F3">
              <w:rPr>
                <w:b/>
                <w:bCs/>
              </w:rPr>
              <w:t>5.3.1. Sutarties įkainių peržiūra dėl PVM tarifo pasikeitimo</w:t>
            </w:r>
          </w:p>
        </w:tc>
        <w:tc>
          <w:tcPr>
            <w:tcW w:w="6441" w:type="dxa"/>
            <w:gridSpan w:val="2"/>
          </w:tcPr>
          <w:p w14:paraId="010E90D6" w14:textId="22F5A9AE" w:rsidR="00AC1D16" w:rsidRPr="006777F3" w:rsidRDefault="00AC1D16" w:rsidP="00AC1D16">
            <w:r w:rsidRPr="006777F3">
              <w:t xml:space="preserve">Jeigu Sutarties vykdymo metu pasikeičia PVM mokėjimą reglamentuojantys teisės aktai, darantys tiesioginę įtaką Tiekėjo teikiamų Paslaugų Sutartyje nurodytai kainai, Sutarties kaina perskaičiuojama nekeičiant Paslaugų įkainių be PVM.  </w:t>
            </w:r>
          </w:p>
          <w:p w14:paraId="2563E147" w14:textId="77777777" w:rsidR="00AC1D16" w:rsidRPr="006777F3" w:rsidRDefault="00AC1D16" w:rsidP="00AC1D16"/>
          <w:p w14:paraId="20571E9F" w14:textId="79DE653A" w:rsidR="00AC1D16" w:rsidRPr="006777F3" w:rsidRDefault="00AC1D16" w:rsidP="00AC1D16">
            <w:r w:rsidRPr="006777F3">
              <w:rPr>
                <w:kern w:val="2"/>
                <w:szCs w:val="24"/>
              </w:rPr>
              <w:t>Perskaičiuota Sutarties kaina įforminama Susitarimu ir turi būti taikoma nuo naujo PVM įvedimo datos (nepriklausomai nuo to, kada pasirašytas Susitarimas).</w:t>
            </w:r>
          </w:p>
        </w:tc>
      </w:tr>
      <w:tr w:rsidR="00AC1D16" w14:paraId="664B1697" w14:textId="77777777">
        <w:trPr>
          <w:trHeight w:val="300"/>
        </w:trPr>
        <w:tc>
          <w:tcPr>
            <w:tcW w:w="3094" w:type="dxa"/>
            <w:gridSpan w:val="2"/>
          </w:tcPr>
          <w:p w14:paraId="001A6369" w14:textId="7479542D" w:rsidR="00AC1D16" w:rsidRPr="006777F3" w:rsidRDefault="00AC1D16" w:rsidP="00AC1D16">
            <w:pPr>
              <w:rPr>
                <w:b/>
                <w:bCs/>
                <w:szCs w:val="24"/>
              </w:rPr>
            </w:pPr>
            <w:r w:rsidRPr="006777F3">
              <w:rPr>
                <w:b/>
                <w:bCs/>
              </w:rPr>
              <w:t>5.3.2. Sutarties įkainių peržiūra dėl kitų mokesčių, lemiančių Paslaugų įkainių pokytį, pasikeitimo</w:t>
            </w:r>
          </w:p>
        </w:tc>
        <w:tc>
          <w:tcPr>
            <w:tcW w:w="6441" w:type="dxa"/>
            <w:gridSpan w:val="2"/>
          </w:tcPr>
          <w:p w14:paraId="5772B308" w14:textId="05C8A304" w:rsidR="00AC1D16" w:rsidRPr="00AC1D16" w:rsidRDefault="0098225E" w:rsidP="00AC1D16">
            <w:pPr>
              <w:rPr>
                <w:color w:val="EE0000"/>
                <w:szCs w:val="24"/>
              </w:rPr>
            </w:pPr>
            <w:r w:rsidRPr="006777F3">
              <w:rPr>
                <w:szCs w:val="24"/>
              </w:rPr>
              <w:t>Netaikoma</w:t>
            </w:r>
          </w:p>
        </w:tc>
      </w:tr>
      <w:tr w:rsidR="004F28AC" w14:paraId="24191CF9" w14:textId="77777777">
        <w:trPr>
          <w:trHeight w:val="300"/>
        </w:trPr>
        <w:tc>
          <w:tcPr>
            <w:tcW w:w="3094" w:type="dxa"/>
            <w:gridSpan w:val="2"/>
          </w:tcPr>
          <w:p w14:paraId="579E48AF" w14:textId="71750D4A" w:rsidR="004F28AC" w:rsidRPr="006777F3" w:rsidRDefault="0098225E" w:rsidP="00AC1D16">
            <w:pPr>
              <w:rPr>
                <w:b/>
                <w:bCs/>
              </w:rPr>
            </w:pPr>
            <w:r w:rsidRPr="006777F3">
              <w:rPr>
                <w:b/>
                <w:bCs/>
              </w:rPr>
              <w:t>5.3.3. Sutarties įkainių peržiūra dėl kainų lygio pokyčio</w:t>
            </w:r>
          </w:p>
        </w:tc>
        <w:tc>
          <w:tcPr>
            <w:tcW w:w="6441" w:type="dxa"/>
            <w:gridSpan w:val="2"/>
          </w:tcPr>
          <w:p w14:paraId="6FB66B2C" w14:textId="77777777" w:rsidR="0098225E" w:rsidRPr="006777F3" w:rsidRDefault="0098225E" w:rsidP="0098225E">
            <w:r w:rsidRPr="006777F3">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(dvylika) mėnesių.</w:t>
            </w:r>
          </w:p>
          <w:p w14:paraId="443A5D30" w14:textId="77777777" w:rsidR="0098225E" w:rsidRPr="006777F3" w:rsidRDefault="0098225E" w:rsidP="0098225E">
            <w:r w:rsidRPr="006777F3">
              <w:t>5.3.3.2. Sutarties įkainiai peržiūrimi tik tai Sutarties daliai, kuri nėra išpirkta, t. y. Paslaugoms, kurios nėra priimtos ir apmokėtos. Vėlesnė Sutarties įkainių peržiūra negali apimti laikotarpio, už kurį jau buvo atlikta peržiūra.</w:t>
            </w:r>
          </w:p>
          <w:p w14:paraId="0E15CAFD" w14:textId="77777777" w:rsidR="0098225E" w:rsidRPr="006777F3" w:rsidRDefault="0098225E" w:rsidP="0098225E">
            <w:r w:rsidRPr="006777F3">
              <w:lastRenderedPageBreak/>
              <w:t>5.3.3.3. Jeigu Paslaugų teikimas vėluoja dėl Paslaugos teikėjo kaltės, uždelstų suteikti Paslaugų kaina nėra perskaičiuojami dėl kainų lygio kilimo (gali būti mažinami, tačiau negali būti didinami).</w:t>
            </w:r>
          </w:p>
          <w:p w14:paraId="75190980" w14:textId="77777777" w:rsidR="0098225E" w:rsidRPr="006777F3" w:rsidRDefault="0098225E" w:rsidP="0098225E">
            <w:r w:rsidRPr="006777F3">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C8E592D" w14:textId="77777777" w:rsidR="0098225E" w:rsidRPr="006777F3" w:rsidRDefault="0098225E" w:rsidP="0098225E">
            <w:r w:rsidRPr="006777F3">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FFFFEB" w14:textId="77777777" w:rsidR="0098225E" w:rsidRPr="006777F3" w:rsidRDefault="0098225E" w:rsidP="0098225E">
            <w:r w:rsidRPr="006777F3">
              <w:t>5.3.3.6. Nauja Sutarties kaina apskaičiuojami pagal žemiau pateiktą formulę:</w:t>
            </w:r>
          </w:p>
          <w:p w14:paraId="0709BBC8" w14:textId="77777777" w:rsidR="0098225E" w:rsidRPr="006777F3" w:rsidRDefault="0098225E" w:rsidP="0098225E"/>
          <w:p w14:paraId="1B75A03B" w14:textId="77777777" w:rsidR="0098225E" w:rsidRPr="006777F3" w:rsidRDefault="0098225E" w:rsidP="0098225E">
            <w:r w:rsidRPr="006777F3">
              <w:t>a_1=a+(k/100×a), kur a – kaina (Eur be PVM) (jei peržiūra jau buvo atlikta, tai po paskutinio perskaičiavimo)</w:t>
            </w:r>
          </w:p>
          <w:p w14:paraId="0A90B03C" w14:textId="77777777" w:rsidR="0098225E" w:rsidRPr="006777F3" w:rsidRDefault="0098225E" w:rsidP="0098225E">
            <w:r w:rsidRPr="006777F3">
              <w:t>a1 – perskaičiuota (pakeista) kaina (Eur be PVM)</w:t>
            </w:r>
          </w:p>
          <w:p w14:paraId="6BC59522" w14:textId="77777777" w:rsidR="0098225E" w:rsidRPr="006777F3" w:rsidRDefault="0098225E" w:rsidP="0098225E">
            <w:r w:rsidRPr="006777F3">
              <w:t>k – pagal vartotojų kainų indeksą (Valstybės duomenų agentūros (www.stat.gov.lt) kas mėnesį skelbiamo vartotojų kainų indekso „12 Įvairios prekės ir paslaugos) apskaičiuotas Vartojimo prekių ir paslaugų kainų pokytis (padidėjimas arba sumažėjimas) (%). „k“ reikšmė skaičiuojama pagal formulę:</w:t>
            </w:r>
          </w:p>
          <w:p w14:paraId="15F7210E" w14:textId="77777777" w:rsidR="0098225E" w:rsidRPr="006777F3" w:rsidRDefault="0098225E" w:rsidP="0098225E">
            <w:r w:rsidRPr="006777F3">
              <w:t>k =</w:t>
            </w:r>
            <w:proofErr w:type="spellStart"/>
            <w:r w:rsidRPr="006777F3">
              <w:t>Ind_naujausias</w:t>
            </w:r>
            <w:proofErr w:type="spellEnd"/>
            <w:r w:rsidRPr="006777F3">
              <w:t>/</w:t>
            </w:r>
            <w:proofErr w:type="spellStart"/>
            <w:r w:rsidRPr="006777F3">
              <w:t>Ind_pradžia</w:t>
            </w:r>
            <w:proofErr w:type="spellEnd"/>
            <w:r w:rsidRPr="006777F3">
              <w:t xml:space="preserve"> ×100-100, (</w:t>
            </w:r>
            <w:proofErr w:type="spellStart"/>
            <w:r w:rsidRPr="006777F3">
              <w:t>proc</w:t>
            </w:r>
            <w:proofErr w:type="spellEnd"/>
            <w:r w:rsidRPr="006777F3">
              <w:t>.) kur</w:t>
            </w:r>
          </w:p>
          <w:p w14:paraId="44BBD88C" w14:textId="77777777" w:rsidR="0098225E" w:rsidRPr="006777F3" w:rsidRDefault="0098225E" w:rsidP="0098225E">
            <w:proofErr w:type="spellStart"/>
            <w:r w:rsidRPr="006777F3">
              <w:t>Indnaujausias</w:t>
            </w:r>
            <w:proofErr w:type="spellEnd"/>
            <w:r w:rsidRPr="006777F3">
              <w:t xml:space="preserve"> – kreipimosi dėl įkainių peržiūros išsiuntimo kitai Šaliai dieną paskelbtas naujausias vartojimo prekių ir paslaugų indeksas.</w:t>
            </w:r>
          </w:p>
          <w:p w14:paraId="756F511E" w14:textId="77777777" w:rsidR="0098225E" w:rsidRPr="006777F3" w:rsidRDefault="0098225E" w:rsidP="0098225E">
            <w:proofErr w:type="spellStart"/>
            <w:r w:rsidRPr="006777F3">
              <w:t>Indpradžia</w:t>
            </w:r>
            <w:proofErr w:type="spellEnd"/>
            <w:r w:rsidRPr="006777F3">
              <w:t xml:space="preserve"> – laikotarpio pradžios datos (mėnesio) vartojimo prekių ir paslaugų indeksas. </w:t>
            </w:r>
          </w:p>
          <w:p w14:paraId="4A87D912" w14:textId="77777777" w:rsidR="0098225E" w:rsidRPr="006777F3" w:rsidRDefault="0098225E" w:rsidP="0098225E">
            <w:r w:rsidRPr="006777F3">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9F540A" w14:textId="77777777" w:rsidR="0098225E" w:rsidRPr="006777F3" w:rsidRDefault="0098225E" w:rsidP="0098225E">
            <w:r w:rsidRPr="006777F3">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7367EEED" w14:textId="77777777" w:rsidR="0098225E" w:rsidRPr="006777F3" w:rsidRDefault="0098225E" w:rsidP="0098225E">
            <w:r w:rsidRPr="006777F3">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w:t>
            </w:r>
            <w:r w:rsidRPr="006777F3">
              <w:lastRenderedPageBreak/>
              <w:t>nurodyti kito indekso ar prašyti perskaičiavimo pagal kitą indeksą nei nurodytas šioje procedūroje.</w:t>
            </w:r>
          </w:p>
          <w:p w14:paraId="7545FE7E" w14:textId="77777777" w:rsidR="0098225E" w:rsidRPr="006777F3" w:rsidRDefault="0098225E" w:rsidP="0098225E">
            <w:r w:rsidRPr="006777F3">
              <w:t>5.3.3.9. Susitarimas turi būti sudarytas per 20 dienų nuo Šalies pateikto tinkamo prašymo perskaičiuoti Sutarties kainą gavimo dienos.</w:t>
            </w:r>
          </w:p>
          <w:p w14:paraId="6E573F02" w14:textId="1941267B" w:rsidR="004F28AC" w:rsidRPr="006777F3" w:rsidRDefault="0098225E" w:rsidP="0098225E">
            <w:r w:rsidRPr="006777F3">
              <w:t>5.3.3.10. Susitarimu Šalys neturi teisės keisti procedūroje nurodytos tvarkos ar kitų Sutarties nuostatų, išskyrus, jei keitimas atliekamas pagal VPĮ nuostatas.</w:t>
            </w:r>
          </w:p>
        </w:tc>
      </w:tr>
      <w:tr w:rsidR="00AC1D16" w14:paraId="3423B5E8" w14:textId="77777777">
        <w:trPr>
          <w:trHeight w:val="300"/>
        </w:trPr>
        <w:tc>
          <w:tcPr>
            <w:tcW w:w="3094" w:type="dxa"/>
            <w:gridSpan w:val="2"/>
          </w:tcPr>
          <w:p w14:paraId="130E5B56" w14:textId="0F473498" w:rsidR="00AC1D16" w:rsidRPr="002546C6" w:rsidRDefault="00AC1D16" w:rsidP="00AC1D16">
            <w:pPr>
              <w:rPr>
                <w:b/>
                <w:bCs/>
                <w:kern w:val="2"/>
                <w:szCs w:val="24"/>
              </w:rPr>
            </w:pPr>
            <w:r w:rsidRPr="002546C6">
              <w:rPr>
                <w:b/>
                <w:bCs/>
              </w:rPr>
              <w:lastRenderedPageBreak/>
              <w:t>5.3.4. Sutarties įkainių peržiūra dėl kainų lygio pokyčio pagal Paslaugų grupių kainų pokyčius</w:t>
            </w:r>
          </w:p>
        </w:tc>
        <w:tc>
          <w:tcPr>
            <w:tcW w:w="6441" w:type="dxa"/>
            <w:gridSpan w:val="2"/>
          </w:tcPr>
          <w:p w14:paraId="28D2A57F" w14:textId="0B8F8C51" w:rsidR="00AC1D16" w:rsidRPr="002546C6" w:rsidRDefault="006777F3" w:rsidP="00AC1D16">
            <w:pPr>
              <w:rPr>
                <w:kern w:val="2"/>
                <w:szCs w:val="24"/>
                <w:highlight w:val="yellow"/>
              </w:rPr>
            </w:pPr>
            <w:r w:rsidRPr="002546C6">
              <w:rPr>
                <w:kern w:val="2"/>
                <w:szCs w:val="24"/>
              </w:rPr>
              <w:t>Netaikoma</w:t>
            </w:r>
          </w:p>
        </w:tc>
      </w:tr>
      <w:tr w:rsidR="00030D5D" w14:paraId="022882B0" w14:textId="77777777">
        <w:trPr>
          <w:trHeight w:val="300"/>
        </w:trPr>
        <w:tc>
          <w:tcPr>
            <w:tcW w:w="3094" w:type="dxa"/>
            <w:gridSpan w:val="2"/>
          </w:tcPr>
          <w:p w14:paraId="34D2BE09" w14:textId="2F4D0FB5" w:rsidR="00030D5D" w:rsidRPr="00606D82" w:rsidRDefault="00030D5D" w:rsidP="00030D5D">
            <w:pPr>
              <w:rPr>
                <w:b/>
                <w:bCs/>
                <w:kern w:val="2"/>
                <w:szCs w:val="24"/>
              </w:rPr>
            </w:pPr>
            <w:r w:rsidRPr="00606D82">
              <w:rPr>
                <w:b/>
                <w:bCs/>
              </w:rPr>
              <w:t>5.4. Sutarties įkainių apskaičiavimas taikant kiekio (apimties) keitimo taisykles</w:t>
            </w:r>
          </w:p>
        </w:tc>
        <w:tc>
          <w:tcPr>
            <w:tcW w:w="6441" w:type="dxa"/>
            <w:gridSpan w:val="2"/>
          </w:tcPr>
          <w:p w14:paraId="38752C12" w14:textId="1FD3F929" w:rsidR="00030D5D" w:rsidRPr="002546C6" w:rsidRDefault="00030D5D" w:rsidP="00030D5D">
            <w:pPr>
              <w:rPr>
                <w:kern w:val="2"/>
                <w:szCs w:val="24"/>
              </w:rPr>
            </w:pPr>
            <w:r w:rsidRPr="002546C6">
              <w:t>Netaikoma</w:t>
            </w:r>
          </w:p>
        </w:tc>
      </w:tr>
      <w:tr w:rsidR="00030D5D" w14:paraId="1D4302FF" w14:textId="77777777">
        <w:trPr>
          <w:trHeight w:val="300"/>
        </w:trPr>
        <w:tc>
          <w:tcPr>
            <w:tcW w:w="3094" w:type="dxa"/>
            <w:gridSpan w:val="2"/>
          </w:tcPr>
          <w:p w14:paraId="354F0526" w14:textId="201E6688" w:rsidR="00030D5D" w:rsidRPr="00606D82" w:rsidRDefault="00030D5D" w:rsidP="00030D5D">
            <w:pPr>
              <w:rPr>
                <w:b/>
                <w:bCs/>
                <w:kern w:val="2"/>
                <w:szCs w:val="24"/>
              </w:rPr>
            </w:pPr>
            <w:r w:rsidRPr="00606D82">
              <w:rPr>
                <w:b/>
                <w:bCs/>
              </w:rPr>
              <w:t>5.5. Atsiskaitymo su Tiekėju terminas ir tvarka</w:t>
            </w:r>
          </w:p>
        </w:tc>
        <w:tc>
          <w:tcPr>
            <w:tcW w:w="6441" w:type="dxa"/>
            <w:gridSpan w:val="2"/>
          </w:tcPr>
          <w:p w14:paraId="2951BD93" w14:textId="5C4F724A" w:rsidR="0098225E" w:rsidRPr="00606D82" w:rsidRDefault="0098225E" w:rsidP="0098225E">
            <w:r w:rsidRPr="00606D82">
              <w:t>Pirkėjas sumoka už tinkamai suteiktas</w:t>
            </w:r>
            <w:r w:rsidR="00606D82" w:rsidRPr="00606D82">
              <w:t xml:space="preserve"> maitinimo paslaugas</w:t>
            </w:r>
            <w:r w:rsidRPr="00606D82">
              <w:t xml:space="preserve"> Tiekėjui per 30 (trisdešimt) kalendorinių dienų po </w:t>
            </w:r>
            <w:r w:rsidR="00606D82" w:rsidRPr="00606D82">
              <w:t xml:space="preserve">Telšių centro „Viltis“ maitinimo registracijos akto </w:t>
            </w:r>
            <w:r w:rsidRPr="00606D82">
              <w:t>pasirašymo ir pagal Paslaugos tiekėjo pateiktą Pirkėjui sąskaitą- faktūrą.</w:t>
            </w:r>
          </w:p>
          <w:p w14:paraId="3FE27603" w14:textId="77777777" w:rsidR="0098225E" w:rsidRPr="00606D82" w:rsidRDefault="0098225E" w:rsidP="0098225E">
            <w:r w:rsidRPr="00606D82">
              <w:t>Apmokėjimo sąlygos:</w:t>
            </w:r>
          </w:p>
          <w:p w14:paraId="32A2FEBF" w14:textId="073231D2" w:rsidR="00606D82" w:rsidRPr="00606D82" w:rsidRDefault="002546C6" w:rsidP="00606D82">
            <w:r w:rsidRPr="00606D82">
              <w:t>1.</w:t>
            </w:r>
            <w:r w:rsidR="00606D82" w:rsidRPr="00606D82">
              <w:t xml:space="preserve"> Pasibaigus mėnesiui, Pirkėjo įgaliotas asmuo suderina pateiktų porcijų skaičių tą mėnesį su Paslaugos teikėju, abi šalys pasirašo “ maitinimo registracijos aktą. </w:t>
            </w:r>
          </w:p>
          <w:p w14:paraId="3385560D" w14:textId="74D06A94" w:rsidR="00030D5D" w:rsidRPr="00606D82" w:rsidRDefault="002546C6" w:rsidP="00606D82">
            <w:pPr>
              <w:rPr>
                <w:kern w:val="2"/>
                <w:szCs w:val="24"/>
              </w:rPr>
            </w:pPr>
            <w:r w:rsidRPr="00606D82">
              <w:t>2.</w:t>
            </w:r>
            <w:r w:rsidR="0098225E" w:rsidRPr="00606D82">
              <w:t>Pirkėjui pateikiamas</w:t>
            </w:r>
            <w:r w:rsidR="00606D82" w:rsidRPr="00606D82">
              <w:t xml:space="preserve"> pasirašytas maitinimo registracijos aktas</w:t>
            </w:r>
            <w:r w:rsidR="0098225E" w:rsidRPr="00606D82">
              <w:t xml:space="preserve"> ir sąskaita-faktūra.</w:t>
            </w:r>
          </w:p>
        </w:tc>
      </w:tr>
      <w:tr w:rsidR="00030D5D" w14:paraId="7A1C3CBC" w14:textId="77777777">
        <w:trPr>
          <w:trHeight w:val="300"/>
        </w:trPr>
        <w:tc>
          <w:tcPr>
            <w:tcW w:w="3094" w:type="dxa"/>
            <w:gridSpan w:val="2"/>
          </w:tcPr>
          <w:p w14:paraId="22017AC1" w14:textId="273D55A5" w:rsidR="00030D5D" w:rsidRPr="00606D82" w:rsidRDefault="00030D5D" w:rsidP="00030D5D">
            <w:pPr>
              <w:rPr>
                <w:b/>
                <w:bCs/>
                <w:kern w:val="2"/>
                <w:szCs w:val="24"/>
              </w:rPr>
            </w:pPr>
            <w:r w:rsidRPr="00606D82">
              <w:rPr>
                <w:b/>
                <w:bCs/>
              </w:rPr>
              <w:t>5.6. Avansas</w:t>
            </w:r>
          </w:p>
        </w:tc>
        <w:tc>
          <w:tcPr>
            <w:tcW w:w="6441" w:type="dxa"/>
            <w:gridSpan w:val="2"/>
          </w:tcPr>
          <w:p w14:paraId="2DCF05BF" w14:textId="770B674A" w:rsidR="00030D5D" w:rsidRPr="00606D82" w:rsidRDefault="00030D5D" w:rsidP="00030D5D">
            <w:pPr>
              <w:rPr>
                <w:kern w:val="2"/>
                <w:szCs w:val="24"/>
              </w:rPr>
            </w:pPr>
            <w:r w:rsidRPr="00606D82">
              <w:t>Netaikoma</w:t>
            </w:r>
          </w:p>
        </w:tc>
      </w:tr>
      <w:tr w:rsidR="00030D5D" w14:paraId="21D4DCDC" w14:textId="77777777">
        <w:trPr>
          <w:trHeight w:val="300"/>
        </w:trPr>
        <w:tc>
          <w:tcPr>
            <w:tcW w:w="3094" w:type="dxa"/>
            <w:gridSpan w:val="2"/>
          </w:tcPr>
          <w:p w14:paraId="005050B6" w14:textId="0EA06AE4" w:rsidR="00030D5D" w:rsidRPr="00606D82" w:rsidRDefault="00030D5D" w:rsidP="00030D5D">
            <w:pPr>
              <w:rPr>
                <w:b/>
                <w:bCs/>
                <w:kern w:val="2"/>
                <w:szCs w:val="24"/>
              </w:rPr>
            </w:pPr>
            <w:r w:rsidRPr="00606D82">
              <w:rPr>
                <w:b/>
                <w:bCs/>
              </w:rPr>
              <w:t>5.7. Avanso užtikrinimas</w:t>
            </w:r>
          </w:p>
        </w:tc>
        <w:tc>
          <w:tcPr>
            <w:tcW w:w="6441" w:type="dxa"/>
            <w:gridSpan w:val="2"/>
          </w:tcPr>
          <w:p w14:paraId="24350A32" w14:textId="73C939A8" w:rsidR="00030D5D" w:rsidRPr="00606D82" w:rsidRDefault="00030D5D" w:rsidP="00030D5D">
            <w:pPr>
              <w:rPr>
                <w:kern w:val="2"/>
                <w:szCs w:val="24"/>
              </w:rPr>
            </w:pPr>
            <w:r w:rsidRPr="00606D82">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Pr="00C77FC4" w:rsidRDefault="006F0803" w:rsidP="006F0803">
            <w:pPr>
              <w:rPr>
                <w:b/>
                <w:kern w:val="2"/>
                <w:szCs w:val="24"/>
              </w:rPr>
            </w:pPr>
            <w:r w:rsidRPr="00C77FC4">
              <w:rPr>
                <w:b/>
                <w:kern w:val="2"/>
                <w:szCs w:val="24"/>
              </w:rPr>
              <w:t>6.1. Garantinis terminas</w:t>
            </w:r>
          </w:p>
        </w:tc>
        <w:tc>
          <w:tcPr>
            <w:tcW w:w="6441" w:type="dxa"/>
            <w:gridSpan w:val="2"/>
          </w:tcPr>
          <w:p w14:paraId="606FD54D" w14:textId="5248050A" w:rsidR="006F0803" w:rsidRPr="00C77FC4" w:rsidRDefault="00442437" w:rsidP="00C77FC4">
            <w:r w:rsidRPr="00C77FC4">
              <w:rPr>
                <w:rStyle w:val="Grietas"/>
              </w:rPr>
              <w:t>Garantinis terminas netaikomas.</w:t>
            </w:r>
            <w:r w:rsidRPr="00C77FC4">
              <w:t xml:space="preserve"> Teikiant</w:t>
            </w:r>
            <w:r w:rsidR="005435E4" w:rsidRPr="00C77FC4">
              <w:t xml:space="preserve"> maitinimo paslaugą,</w:t>
            </w:r>
            <w:r w:rsidRPr="00C77FC4">
              <w:t xml:space="preserve"> paslaugų teikėjas įsipareigoja savo lėšomis teikti maitinimą 22 (dvidešimt dvi) darbo dienas, po </w:t>
            </w:r>
            <w:r w:rsidR="00C77FC4" w:rsidRPr="00C77FC4">
              <w:t>paslaugų suteikimo sekantį mėnesį</w:t>
            </w:r>
            <w:r w:rsidRPr="00C77FC4">
              <w:t xml:space="preserve"> pateikia</w:t>
            </w:r>
            <w:r w:rsidR="00C77FC4" w:rsidRPr="00C77FC4">
              <w:t xml:space="preserve"> </w:t>
            </w:r>
            <w:r w:rsidRPr="00C77FC4">
              <w:t xml:space="preserve">sąskaitą faktūrą </w:t>
            </w:r>
            <w:r w:rsidR="00C77FC4" w:rsidRPr="00C77FC4">
              <w:t>Pirkėjui</w:t>
            </w:r>
            <w:r w:rsidRPr="00C77FC4">
              <w:t>.</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51A9311E" w:rsidR="006F0803" w:rsidRPr="00C77FC4" w:rsidRDefault="0098225E" w:rsidP="00087633">
            <w:pPr>
              <w:rPr>
                <w:kern w:val="2"/>
                <w:szCs w:val="24"/>
              </w:rPr>
            </w:pPr>
            <w:r w:rsidRPr="00C77FC4">
              <w:rPr>
                <w:kern w:val="2"/>
                <w:szCs w:val="24"/>
              </w:rPr>
              <w:t>Bet kuriuo Sutarties galiojimo metu užfiksavus trūkumus, Tiekėjas savo lėšomis turi ištaisyti juos ne vėliau kaip per 10 dienų nuo užfiksavimo dienos.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976D913" w:rsidR="006F0803" w:rsidRDefault="00442437" w:rsidP="006F0803">
            <w:pPr>
              <w:rPr>
                <w:kern w:val="2"/>
                <w:szCs w:val="24"/>
              </w:rPr>
            </w:pPr>
            <w:r w:rsidRPr="00442437">
              <w:rPr>
                <w:kern w:val="2"/>
                <w:szCs w:val="24"/>
              </w:rPr>
              <w:t>Tiekėjas turi užtikrinti, kad maisto tvarkymo procesas atitiktų Lietuvos higienos normos HN 15:2021 „Maisto higiena“ reikalavimus, patvirtintus 2005 m. rugsėjo 1 d. Sveikatos apsaugos ministro įsakymu Nr. V-675 „Dėl Lietuvos higienos normos HN 15:2021 „Maisto higiena“ patvirtinimo“.</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Pr="0043522A" w:rsidRDefault="000B0897">
            <w:pPr>
              <w:rPr>
                <w:kern w:val="2"/>
                <w:szCs w:val="24"/>
              </w:rPr>
            </w:pPr>
            <w:r w:rsidRPr="0043522A">
              <w:rPr>
                <w:kern w:val="2"/>
                <w:szCs w:val="24"/>
              </w:rPr>
              <w:t>arba</w:t>
            </w:r>
          </w:p>
          <w:p w14:paraId="6D59279B" w14:textId="77777777" w:rsidR="00027B83" w:rsidRDefault="00027B83">
            <w:pPr>
              <w:rPr>
                <w:kern w:val="2"/>
                <w:szCs w:val="24"/>
              </w:rPr>
            </w:pPr>
          </w:p>
          <w:p w14:paraId="10514FEF" w14:textId="65F4DF04" w:rsidR="00027B83" w:rsidRDefault="000B0897">
            <w:pPr>
              <w:rPr>
                <w:b/>
                <w:kern w:val="2"/>
                <w:szCs w:val="24"/>
              </w:rPr>
            </w:pPr>
            <w:r w:rsidRPr="0039211D">
              <w:rPr>
                <w:kern w:val="2"/>
                <w:szCs w:val="24"/>
              </w:rPr>
              <w:t xml:space="preserve">Sutarties vykdymui pasitelkiami subtiekėjai ir (ar) specialistai </w:t>
            </w:r>
            <w:r w:rsidRPr="0039211D">
              <w:rPr>
                <w:kern w:val="2"/>
                <w:szCs w:val="24"/>
              </w:rPr>
              <w:lastRenderedPageBreak/>
              <w:t>yra nurodyti Sutarties priede Nr.</w:t>
            </w:r>
            <w:r w:rsidR="00030D5D" w:rsidRPr="0039211D">
              <w:rPr>
                <w:kern w:val="2"/>
                <w:szCs w:val="24"/>
              </w:rPr>
              <w:t xml:space="preserve"> 2 </w:t>
            </w:r>
            <w:r w:rsidRPr="0039211D">
              <w:rPr>
                <w:kern w:val="2"/>
                <w:szCs w:val="24"/>
              </w:rPr>
              <w:t>„</w:t>
            </w:r>
            <w:r w:rsidR="00030D5D" w:rsidRPr="0039211D">
              <w:rPr>
                <w:kern w:val="2"/>
                <w:szCs w:val="24"/>
              </w:rPr>
              <w:t>Pasiūlymas</w:t>
            </w:r>
            <w:r w:rsidRPr="0039211D">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0D34639A" w:rsidR="00027B83" w:rsidRDefault="00442437">
            <w:pPr>
              <w:rPr>
                <w:kern w:val="2"/>
                <w:szCs w:val="24"/>
              </w:rPr>
            </w:pPr>
            <w:r w:rsidRPr="00442437">
              <w:rPr>
                <w:kern w:val="2"/>
                <w:szCs w:val="24"/>
              </w:rPr>
              <w:t>Prievolių pagal Sutartį įvykdymas užtikrinamas Lietuvos Respublikos civiliniame kodekse ir (ar) Sutartyje nurodytais prievolių įvykdymo užtikrinimo būdais: 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2DDDB5BB"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304B0E48" w14:textId="6E80850A" w:rsidR="00027B83" w:rsidRDefault="000B0897">
            <w:pPr>
              <w:rPr>
                <w:kern w:val="2"/>
                <w:szCs w:val="24"/>
              </w:rPr>
            </w:pPr>
            <w:r>
              <w:rPr>
                <w:kern w:val="2"/>
                <w:szCs w:val="24"/>
              </w:rPr>
              <w:t>Netaikoma</w:t>
            </w:r>
          </w:p>
          <w:p w14:paraId="47D3FAEF" w14:textId="53864BCD"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5A2F087" w:rsidR="00030D5D" w:rsidRDefault="00030D5D" w:rsidP="00442437">
            <w:pPr>
              <w:spacing w:line="259" w:lineRule="auto"/>
              <w:rPr>
                <w:color w:val="000000"/>
                <w:kern w:val="2"/>
                <w:szCs w:val="24"/>
              </w:rPr>
            </w:pPr>
            <w:r w:rsidRPr="00DA51E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072E9CA0" w14:textId="77777777" w:rsidR="00030D5D" w:rsidRPr="00030D5D" w:rsidRDefault="00030D5D" w:rsidP="00030D5D">
            <w:pPr>
              <w:jc w:val="both"/>
              <w:rPr>
                <w:bCs/>
                <w:kern w:val="2"/>
                <w:szCs w:val="24"/>
              </w:rPr>
            </w:pPr>
            <w:r w:rsidRPr="00030D5D">
              <w:rPr>
                <w:bCs/>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9F1617F" w14:textId="0D7ABDA3" w:rsidR="005578AE" w:rsidRDefault="00030D5D" w:rsidP="00030D5D">
            <w:pPr>
              <w:jc w:val="both"/>
              <w:rPr>
                <w:bCs/>
                <w:kern w:val="2"/>
                <w:szCs w:val="24"/>
              </w:rPr>
            </w:pPr>
            <w:r w:rsidRPr="00030D5D">
              <w:rPr>
                <w:bCs/>
                <w:kern w:val="2"/>
                <w:szCs w:val="24"/>
              </w:rPr>
              <w:t xml:space="preserve">9.2.2. </w:t>
            </w:r>
            <w:r w:rsidR="005578AE">
              <w:rPr>
                <w:bCs/>
                <w:kern w:val="2"/>
                <w:szCs w:val="24"/>
              </w:rPr>
              <w:t xml:space="preserve">Jeigu Tiekėjas vėluoja grąžinti dėl Tiekėjui mokėtinos sumos sumažinimo susidariusią permoką pagal Bendrųjų sąlygų 7.4.1.2 papunktį, pirkėjas nuo kitos nei nustatytas terminas dienos Tiekėjui skaičiuoja 0,02 (dvi šimtosios) </w:t>
            </w:r>
            <w:r w:rsidR="005578AE" w:rsidRPr="005578AE">
              <w:rPr>
                <w:bCs/>
                <w:kern w:val="2"/>
                <w:szCs w:val="24"/>
              </w:rPr>
              <w:t xml:space="preserve">procento dydžio delspinigius už kiekvieną uždelstą dieną nuo laiku </w:t>
            </w:r>
            <w:r w:rsidR="00891F2E">
              <w:rPr>
                <w:bCs/>
                <w:kern w:val="2"/>
                <w:szCs w:val="24"/>
              </w:rPr>
              <w:t>negrąžintos</w:t>
            </w:r>
            <w:r w:rsidR="005578AE" w:rsidRPr="005578AE">
              <w:rPr>
                <w:bCs/>
                <w:kern w:val="2"/>
                <w:szCs w:val="24"/>
              </w:rPr>
              <w:t xml:space="preserve"> </w:t>
            </w:r>
            <w:r w:rsidR="00891F2E">
              <w:rPr>
                <w:bCs/>
                <w:kern w:val="2"/>
                <w:szCs w:val="24"/>
              </w:rPr>
              <w:t xml:space="preserve">permokos kainos </w:t>
            </w:r>
            <w:r w:rsidR="005578AE" w:rsidRPr="005578AE">
              <w:rPr>
                <w:bCs/>
                <w:kern w:val="2"/>
                <w:szCs w:val="24"/>
              </w:rPr>
              <w:t xml:space="preserve"> be PVM.</w:t>
            </w:r>
          </w:p>
          <w:p w14:paraId="0E6DFBC8" w14:textId="277F3CF8" w:rsidR="00030D5D" w:rsidRPr="00D13CD6" w:rsidRDefault="005578AE" w:rsidP="00030D5D">
            <w:pPr>
              <w:jc w:val="both"/>
              <w:rPr>
                <w:bCs/>
                <w:kern w:val="2"/>
                <w:szCs w:val="24"/>
              </w:rPr>
            </w:pPr>
            <w:r>
              <w:rPr>
                <w:bCs/>
                <w:kern w:val="2"/>
                <w:szCs w:val="24"/>
              </w:rPr>
              <w:t xml:space="preserve">9.2.3. </w:t>
            </w:r>
            <w:r w:rsidR="00030D5D" w:rsidRPr="00030D5D">
              <w:rPr>
                <w:bCs/>
                <w:kern w:val="2"/>
                <w:szCs w:val="24"/>
              </w:rPr>
              <w:t>Tiekėjas privalo sumokėti Pirkėjui netesybas per 20 dienų nuo Pirkėjo pareikalavimo, jeigu netesybų suma nėra 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F086DF5" w14:textId="77777777" w:rsidR="00030D5D" w:rsidRPr="00DA51E2" w:rsidRDefault="00442437" w:rsidP="00030D5D">
            <w:pPr>
              <w:rPr>
                <w:szCs w:val="24"/>
                <w:lang w:eastAsia="lt-LT"/>
              </w:rPr>
            </w:pPr>
            <w:r w:rsidRPr="00087491">
              <w:rPr>
                <w:szCs w:val="24"/>
                <w:lang w:eastAsia="lt-LT"/>
              </w:rPr>
              <w:t xml:space="preserve"> </w:t>
            </w:r>
            <w:r w:rsidR="00030D5D" w:rsidRPr="00DA51E2">
              <w:rPr>
                <w:szCs w:val="24"/>
                <w:lang w:eastAsia="lt-LT"/>
              </w:rPr>
              <w:t>9.3.1. Nutraukus Sutartį dėl esminio Sutarties pažeidimo, nustatyto Sutarties Specialiosiose sąlygose, mokama 40 (keturiasdešimt) procentų dydžio bauda nuo Pradinės Sutarties vertės, nurodytos Specialiųjų sąlygų 5.2 punkte.</w:t>
            </w:r>
          </w:p>
          <w:p w14:paraId="7CBFE0C7" w14:textId="016F4D37"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1E45458C"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48DE540" w14:textId="7EDE7BA1" w:rsidR="00402199" w:rsidRDefault="00252569" w:rsidP="00402199">
            <w:pPr>
              <w:rPr>
                <w:color w:val="4472C4"/>
                <w:kern w:val="2"/>
                <w:szCs w:val="24"/>
              </w:rPr>
            </w:pPr>
            <w:r w:rsidRPr="00252569">
              <w:rPr>
                <w:szCs w:val="24"/>
                <w:lang w:eastAsia="lt-LT"/>
              </w:rPr>
              <w:t>Tiekėjui nustatoma 100 Eur vertės bauda už Sutartyje nustatyto įsipareigojimo nesilaikymą.</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6289C554"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24143881" w:rsidR="0063772D" w:rsidRDefault="00402199" w:rsidP="0063772D">
            <w:pPr>
              <w:rPr>
                <w:color w:val="4472C4"/>
                <w:kern w:val="2"/>
                <w:szCs w:val="24"/>
              </w:rPr>
            </w:pPr>
            <w:r>
              <w:rPr>
                <w:bCs/>
                <w:szCs w:val="24"/>
              </w:rPr>
              <w:t xml:space="preserve">Netaikoma </w:t>
            </w:r>
          </w:p>
          <w:p w14:paraId="31D0481F" w14:textId="5A640D9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6C86B6E"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63772D">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1CE2823"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034B370" w14:textId="31A23260" w:rsidR="00442437" w:rsidRPr="001073BA" w:rsidRDefault="00D30668" w:rsidP="00D30668">
            <w:pPr>
              <w:shd w:val="clear" w:color="auto" w:fill="FFFFFF" w:themeFill="background1"/>
              <w:rPr>
                <w:kern w:val="2"/>
                <w:szCs w:val="24"/>
              </w:rPr>
            </w:pPr>
            <w:r w:rsidRPr="001073BA">
              <w:rPr>
                <w:kern w:val="2"/>
                <w:szCs w:val="24"/>
              </w:rPr>
              <w:t xml:space="preserve">Maitinimo paslauga, teikiama Telšių centras „Viltis“ </w:t>
            </w:r>
            <w:r w:rsidR="00224208">
              <w:rPr>
                <w:kern w:val="2"/>
                <w:szCs w:val="24"/>
              </w:rPr>
              <w:t>paslaugų gavėjams</w:t>
            </w:r>
            <w:r w:rsidRPr="001073BA">
              <w:rPr>
                <w:kern w:val="2"/>
                <w:szCs w:val="24"/>
              </w:rPr>
              <w:t>. Maistas patiekiamas į įstaigą naudojant talpas, termosus, konteinerius ir pan., skirtus maisto gabenimui, užtikrinančius reikiamą maisto temperatūrinį rėžimą, saugą nuo taršos. Tiekiamas maistas turi būti gaminamas tą pačią dieną. Maistas turi būti kokybiškas, įvairus ir atitikti saugos reikalavimus.</w:t>
            </w:r>
            <w:r w:rsidR="00987E9F" w:rsidRPr="001073BA">
              <w:t xml:space="preserve"> </w:t>
            </w:r>
            <w:r w:rsidR="00987E9F" w:rsidRPr="001073BA">
              <w:rPr>
                <w:kern w:val="2"/>
                <w:szCs w:val="24"/>
              </w:rPr>
              <w:t>Paslaugos teikėjas privalo turėti tinkamas, teisės aktų reikalavimus atitinkančias patalpas Telšių miesto teritorijoje.</w:t>
            </w:r>
          </w:p>
          <w:p w14:paraId="1669F42C" w14:textId="77777777" w:rsidR="00402199" w:rsidRPr="002D7700" w:rsidRDefault="00402199" w:rsidP="002D7700">
            <w:pPr>
              <w:shd w:val="clear" w:color="auto" w:fill="FFFFFF" w:themeFill="background1"/>
              <w:rPr>
                <w:kern w:val="2"/>
                <w:szCs w:val="24"/>
              </w:rPr>
            </w:pPr>
          </w:p>
          <w:p w14:paraId="1AD3CD3A" w14:textId="4BAD008A" w:rsidR="00402199" w:rsidRPr="002D7700" w:rsidRDefault="00402199" w:rsidP="0063772D">
            <w:pPr>
              <w:rPr>
                <w:color w:val="4472C4"/>
                <w:kern w:val="2"/>
                <w:szCs w:val="24"/>
              </w:rPr>
            </w:pPr>
          </w:p>
        </w:tc>
      </w:tr>
      <w:tr w:rsidR="00402199" w14:paraId="68A8F8F5" w14:textId="77777777">
        <w:trPr>
          <w:trHeight w:val="300"/>
        </w:trPr>
        <w:tc>
          <w:tcPr>
            <w:tcW w:w="3094" w:type="dxa"/>
            <w:gridSpan w:val="2"/>
          </w:tcPr>
          <w:p w14:paraId="458F7686" w14:textId="28A3D4D6" w:rsidR="00402199" w:rsidRPr="00E305B3" w:rsidRDefault="00402199" w:rsidP="00402199">
            <w:pPr>
              <w:rPr>
                <w:b/>
                <w:kern w:val="2"/>
                <w:szCs w:val="24"/>
              </w:rPr>
            </w:pPr>
            <w:r>
              <w:rPr>
                <w:b/>
                <w:bCs/>
              </w:rPr>
              <w:t>10.2. Dideli arba nuolatiniai esminės Sutarties sąlygos vykdymo trūkumai</w:t>
            </w:r>
          </w:p>
        </w:tc>
        <w:tc>
          <w:tcPr>
            <w:tcW w:w="6441" w:type="dxa"/>
            <w:gridSpan w:val="2"/>
          </w:tcPr>
          <w:p w14:paraId="3371DE10" w14:textId="0CF2123A" w:rsidR="0012609A" w:rsidRDefault="00402199" w:rsidP="0012609A">
            <w:pPr>
              <w:spacing w:line="276" w:lineRule="auto"/>
              <w:jc w:val="both"/>
              <w:textAlignment w:val="baseline"/>
              <w:rPr>
                <w:kern w:val="2"/>
                <w:szCs w:val="24"/>
              </w:rPr>
            </w:pPr>
            <w:r>
              <w:rPr>
                <w:rFonts w:eastAsia="Arial"/>
              </w:rPr>
              <w:t xml:space="preserve">Netaikoma </w:t>
            </w:r>
          </w:p>
          <w:p w14:paraId="2BC2BBBD" w14:textId="48962BB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410B9BC" w14:textId="473F95A8" w:rsidR="00027B83" w:rsidRPr="000B3B63" w:rsidRDefault="000B0897" w:rsidP="001073BA">
            <w:pPr>
              <w:rPr>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224208" w:rsidRPr="000B3B63">
              <w:rPr>
                <w:kern w:val="2"/>
                <w:szCs w:val="24"/>
              </w:rPr>
              <w:t>2027</w:t>
            </w:r>
            <w:r w:rsidR="0012609A" w:rsidRPr="000B3B63">
              <w:rPr>
                <w:kern w:val="2"/>
                <w:szCs w:val="24"/>
              </w:rPr>
              <w:t>-0</w:t>
            </w:r>
            <w:r w:rsidR="00224208" w:rsidRPr="000B3B63">
              <w:rPr>
                <w:kern w:val="2"/>
                <w:szCs w:val="24"/>
              </w:rPr>
              <w:t>8</w:t>
            </w:r>
            <w:r w:rsidR="0012609A" w:rsidRPr="000B3B63">
              <w:rPr>
                <w:kern w:val="2"/>
                <w:szCs w:val="24"/>
              </w:rPr>
              <w:t>-</w:t>
            </w:r>
            <w:r w:rsidR="00224208" w:rsidRPr="000B3B63">
              <w:rPr>
                <w:kern w:val="2"/>
                <w:szCs w:val="24"/>
              </w:rPr>
              <w:t>10</w:t>
            </w:r>
            <w:r w:rsidR="00134E5D" w:rsidRPr="000B3B63">
              <w:rPr>
                <w:kern w:val="2"/>
                <w:szCs w:val="24"/>
              </w:rPr>
              <w:t xml:space="preserve"> </w:t>
            </w:r>
            <w:proofErr w:type="spellStart"/>
            <w:r w:rsidR="00134E5D" w:rsidRPr="000B3B63">
              <w:rPr>
                <w:kern w:val="2"/>
                <w:szCs w:val="24"/>
              </w:rPr>
              <w:t>d</w:t>
            </w:r>
            <w:proofErr w:type="spellEnd"/>
            <w:r w:rsidR="00134E5D" w:rsidRPr="000B3B63">
              <w:rPr>
                <w:kern w:val="2"/>
                <w:szCs w:val="24"/>
              </w:rPr>
              <w:t xml:space="preserve">., t. y. </w:t>
            </w:r>
            <w:r w:rsidR="001073BA" w:rsidRPr="000B3B63">
              <w:rPr>
                <w:kern w:val="2"/>
                <w:szCs w:val="24"/>
              </w:rPr>
              <w:t xml:space="preserve"> </w:t>
            </w:r>
            <w:r w:rsidR="00224208" w:rsidRPr="000B3B63">
              <w:rPr>
                <w:kern w:val="2"/>
                <w:szCs w:val="24"/>
              </w:rPr>
              <w:t>13</w:t>
            </w:r>
            <w:r w:rsidR="001073BA" w:rsidRPr="000B3B63">
              <w:rPr>
                <w:kern w:val="2"/>
                <w:szCs w:val="24"/>
              </w:rPr>
              <w:t xml:space="preserve"> </w:t>
            </w:r>
            <w:proofErr w:type="spellStart"/>
            <w:r w:rsidR="001073BA" w:rsidRPr="000B3B63">
              <w:rPr>
                <w:kern w:val="2"/>
                <w:szCs w:val="24"/>
              </w:rPr>
              <w:t>mėn</w:t>
            </w:r>
            <w:proofErr w:type="spellEnd"/>
            <w:r w:rsidR="001073BA" w:rsidRPr="000B3B63">
              <w:rPr>
                <w:kern w:val="2"/>
                <w:szCs w:val="24"/>
              </w:rPr>
              <w:t>. (t.</w:t>
            </w:r>
            <w:r w:rsidR="00134E5D" w:rsidRPr="000B3B63">
              <w:rPr>
                <w:kern w:val="2"/>
                <w:szCs w:val="24"/>
              </w:rPr>
              <w:t xml:space="preserve"> </w:t>
            </w:r>
            <w:r w:rsidR="001073BA" w:rsidRPr="000B3B63">
              <w:rPr>
                <w:kern w:val="2"/>
                <w:szCs w:val="24"/>
              </w:rPr>
              <w:t>y.</w:t>
            </w:r>
            <w:r w:rsidR="00134E5D" w:rsidRPr="000B3B63">
              <w:rPr>
                <w:kern w:val="2"/>
                <w:szCs w:val="24"/>
              </w:rPr>
              <w:t xml:space="preserve"> </w:t>
            </w:r>
            <w:r w:rsidR="00224208" w:rsidRPr="000B3B63">
              <w:rPr>
                <w:kern w:val="2"/>
                <w:szCs w:val="24"/>
              </w:rPr>
              <w:t>12</w:t>
            </w:r>
            <w:r w:rsidR="001073BA" w:rsidRPr="000B3B63">
              <w:rPr>
                <w:kern w:val="2"/>
                <w:szCs w:val="24"/>
              </w:rPr>
              <w:t xml:space="preserve"> </w:t>
            </w:r>
            <w:proofErr w:type="spellStart"/>
            <w:r w:rsidR="001073BA" w:rsidRPr="000B3B63">
              <w:rPr>
                <w:kern w:val="2"/>
                <w:szCs w:val="24"/>
              </w:rPr>
              <w:t>mėn</w:t>
            </w:r>
            <w:proofErr w:type="spellEnd"/>
            <w:r w:rsidR="00134E5D" w:rsidRPr="000B3B63">
              <w:rPr>
                <w:kern w:val="2"/>
                <w:szCs w:val="24"/>
              </w:rPr>
              <w:t>.</w:t>
            </w:r>
            <w:r w:rsidR="001073BA" w:rsidRPr="000B3B63">
              <w:rPr>
                <w:kern w:val="2"/>
                <w:szCs w:val="24"/>
              </w:rPr>
              <w:t xml:space="preserve"> + 1 mėn</w:t>
            </w:r>
            <w:r w:rsidR="00134E5D" w:rsidRPr="000B3B63">
              <w:rPr>
                <w:kern w:val="2"/>
                <w:szCs w:val="24"/>
              </w:rPr>
              <w:t>.</w:t>
            </w:r>
            <w:r w:rsidR="001073BA" w:rsidRPr="000B3B63">
              <w:rPr>
                <w:kern w:val="2"/>
                <w:szCs w:val="24"/>
              </w:rPr>
              <w:t xml:space="preserve"> apmokėjimui)</w:t>
            </w:r>
            <w:bookmarkStart w:id="0" w:name="_GoBack"/>
            <w:bookmarkEnd w:id="0"/>
          </w:p>
          <w:p w14:paraId="7396F7FD" w14:textId="34CD9ACD" w:rsidR="00027B83" w:rsidRDefault="00027B83" w:rsidP="001073BA">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EB87AF2"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C0B67B" w14:textId="77777777" w:rsidR="00134E5D" w:rsidRPr="00DA51E2" w:rsidRDefault="00134E5D" w:rsidP="00134E5D">
            <w:pPr>
              <w:jc w:val="both"/>
              <w:rPr>
                <w:kern w:val="2"/>
                <w:szCs w:val="24"/>
              </w:rPr>
            </w:pPr>
            <w:r w:rsidRPr="00DA51E2">
              <w:rPr>
                <w:kern w:val="2"/>
                <w:szCs w:val="24"/>
              </w:rPr>
              <w:t>Sutartis gali būti nutraukiama rašytiniu Šalių susitarimu arba vienašališkai, Bendrosiose sąlygose nustatyta tvarka.</w:t>
            </w:r>
          </w:p>
          <w:p w14:paraId="251C8169" w14:textId="20FD700F" w:rsidR="00027B83" w:rsidRDefault="00027B83" w:rsidP="005A2BA7">
            <w:pPr>
              <w:spacing w:line="276" w:lineRule="auto"/>
              <w:jc w:val="both"/>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40DE94A" w14:textId="77777777" w:rsidR="004B263F" w:rsidRPr="002F254A" w:rsidRDefault="004B263F" w:rsidP="004B263F">
            <w:pPr>
              <w:pStyle w:val="Sraopastraipa"/>
              <w:numPr>
                <w:ilvl w:val="0"/>
                <w:numId w:val="1"/>
              </w:numPr>
              <w:ind w:left="0"/>
              <w:rPr>
                <w:kern w:val="2"/>
                <w:szCs w:val="24"/>
              </w:rPr>
            </w:pPr>
            <w:r>
              <w:t xml:space="preserve">1. </w:t>
            </w:r>
            <w:r w:rsidRPr="002F254A">
              <w:t>Tiekėjas be išankstinio rašytinio Pirkėjo sutikimo perduoda Sutarties vykdymą ar jos dalį tretiesiems asmenims.</w:t>
            </w:r>
          </w:p>
          <w:p w14:paraId="74BB6A1C" w14:textId="77777777" w:rsidR="004B263F" w:rsidRPr="002F254A" w:rsidRDefault="004B263F" w:rsidP="004B263F">
            <w:pPr>
              <w:rPr>
                <w:kern w:val="2"/>
                <w:szCs w:val="24"/>
              </w:rPr>
            </w:pPr>
            <w:r w:rsidRPr="002F254A">
              <w:rPr>
                <w:rFonts w:eastAsia="Arial"/>
                <w:kern w:val="2"/>
                <w:szCs w:val="24"/>
              </w:rPr>
              <w:t>2. Tiekėjas pažeidžia Paslaugų suteikimo terminus ir dėl Paslaugų suteikimo vėlavimo Paslaugos tampa nebereikalingos;</w:t>
            </w:r>
          </w:p>
          <w:p w14:paraId="54E2B725" w14:textId="77777777" w:rsidR="004B263F" w:rsidRDefault="004B263F" w:rsidP="004B263F">
            <w:pPr>
              <w:tabs>
                <w:tab w:val="left" w:pos="567"/>
                <w:tab w:val="left" w:pos="851"/>
                <w:tab w:val="left" w:pos="992"/>
                <w:tab w:val="left" w:pos="1134"/>
              </w:tabs>
              <w:spacing w:line="257" w:lineRule="auto"/>
              <w:jc w:val="both"/>
              <w:rPr>
                <w:rFonts w:eastAsia="Arial"/>
                <w:color w:val="FF0000"/>
                <w:kern w:val="2"/>
                <w:szCs w:val="24"/>
              </w:rPr>
            </w:pPr>
            <w:r w:rsidRPr="002F254A">
              <w:rPr>
                <w:rFonts w:eastAsia="Arial"/>
                <w:kern w:val="2"/>
                <w:szCs w:val="24"/>
              </w:rPr>
              <w:t xml:space="preserve">3. </w:t>
            </w:r>
            <w:r w:rsidRPr="002F254A">
              <w:t>Tiekėjas teikia Paslaugas nekokybiškai, nesilaikydamas Sutartyje ar teisės aktuose nustatytų reikalavimų, ir per perkančiosios organizacijos nustatytą terminą nepašalina nurodytų trūkumų</w:t>
            </w:r>
            <w:r>
              <w:t>.</w:t>
            </w:r>
          </w:p>
          <w:p w14:paraId="0B019B64" w14:textId="517A1631" w:rsidR="00402199" w:rsidRPr="004B263F" w:rsidRDefault="00402199" w:rsidP="004B263F">
            <w:pPr>
              <w:rPr>
                <w:rFonts w:eastAsia="Arial"/>
                <w:color w:val="FF0000"/>
                <w:kern w:val="2"/>
                <w:szCs w:val="24"/>
              </w:rPr>
            </w:pPr>
          </w:p>
        </w:tc>
      </w:tr>
      <w:tr w:rsidR="00027B83" w14:paraId="46270E91" w14:textId="77777777">
        <w:trPr>
          <w:trHeight w:val="300"/>
        </w:trPr>
        <w:tc>
          <w:tcPr>
            <w:tcW w:w="9535" w:type="dxa"/>
            <w:gridSpan w:val="4"/>
          </w:tcPr>
          <w:p w14:paraId="07E06248" w14:textId="62A9A711" w:rsidR="00027B83" w:rsidRDefault="000B0897" w:rsidP="005A2BA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402C3B" w14:textId="00A5BE91" w:rsidR="00134E5D" w:rsidRPr="00DA51E2" w:rsidRDefault="00134E5D" w:rsidP="00134E5D">
            <w:pPr>
              <w:spacing w:line="257" w:lineRule="auto"/>
              <w:jc w:val="both"/>
              <w:rPr>
                <w:sz w:val="22"/>
                <w:szCs w:val="22"/>
                <w:shd w:val="clear" w:color="auto" w:fill="FFFFFF"/>
              </w:rPr>
            </w:pPr>
            <w:r w:rsidRPr="00DA51E2">
              <w:rPr>
                <w:sz w:val="22"/>
                <w:szCs w:val="22"/>
                <w:shd w:val="clear" w:color="auto" w:fill="FFFFFF"/>
              </w:rPr>
              <w:t>Aplinkos apsaugos kriterijų taikymo, vykdant žaliuosius</w:t>
            </w:r>
            <w:r w:rsidRPr="00DA51E2">
              <w:rPr>
                <w:sz w:val="22"/>
                <w:szCs w:val="22"/>
              </w:rPr>
              <w:br/>
            </w:r>
            <w:r w:rsidRPr="00DA51E2">
              <w:rPr>
                <w:sz w:val="22"/>
                <w:szCs w:val="22"/>
                <w:shd w:val="clear" w:color="auto" w:fill="FFFFFF"/>
              </w:rPr>
              <w:t>pirkimus, tvarkos aprašo, patvirtinto Lietuvos Respublikos aplinkos ministro 2011 m. birželio 28 d. įsakymo Nr. D1-508</w:t>
            </w:r>
            <w:r w:rsidRPr="00DA51E2">
              <w:rPr>
                <w:sz w:val="22"/>
                <w:szCs w:val="22"/>
              </w:rPr>
              <w:br/>
            </w:r>
            <w:r w:rsidRPr="00DA51E2">
              <w:rPr>
                <w:sz w:val="22"/>
                <w:szCs w:val="22"/>
                <w:shd w:val="clear" w:color="auto" w:fill="FFFFFF"/>
              </w:rPr>
              <w:t xml:space="preserve">„Dėl aplinkos apsaugos kriterijų taikymo, vykdant žaliuosius pirkimus, tvarkos aprašo patvirtinimo“ 4.1 ir 4.4.4.1  papunkčiais numatytais Techninės specifikacijos 32 punkte. </w:t>
            </w:r>
          </w:p>
          <w:p w14:paraId="3F14B69B" w14:textId="6A7E16DE" w:rsidR="00027B83" w:rsidRPr="005A2BA7" w:rsidRDefault="00027B83">
            <w:pPr>
              <w:rPr>
                <w:color w:val="000000"/>
                <w:kern w:val="2"/>
                <w:szCs w:val="24"/>
                <w:shd w:val="clear" w:color="auto" w:fill="FFFFFF"/>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0087216D" w:rsidR="00027B83" w:rsidRPr="00DA51E2" w:rsidRDefault="00DA51E2">
            <w:pPr>
              <w:rPr>
                <w:kern w:val="2"/>
                <w:szCs w:val="24"/>
              </w:rPr>
            </w:pPr>
            <w:r w:rsidRPr="00DA51E2">
              <w:rPr>
                <w:kern w:val="2"/>
                <w:szCs w:val="24"/>
              </w:rPr>
              <w:t>Netaikomi</w:t>
            </w: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16E62446"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3E2D256C" w:rsidR="004B263F" w:rsidRDefault="00134E5D">
            <w:pPr>
              <w:rPr>
                <w:kern w:val="2"/>
                <w:szCs w:val="24"/>
              </w:rPr>
            </w:pPr>
            <w:r w:rsidRPr="00DA51E2">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4A781550" w:rsidR="00027B83" w:rsidRDefault="009A5EEA">
            <w:pPr>
              <w:jc w:val="center"/>
              <w:rPr>
                <w:b/>
                <w:kern w:val="2"/>
                <w:szCs w:val="24"/>
              </w:rPr>
            </w:pPr>
            <w:r>
              <w:rPr>
                <w:b/>
                <w:kern w:val="2"/>
                <w:szCs w:val="24"/>
              </w:rPr>
              <w:t>Maitinimo paslaugų 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F96B015" w:rsidR="00027B83" w:rsidRDefault="004B263F">
            <w:pPr>
              <w:jc w:val="cente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B252FC2" w:rsidR="00027B83" w:rsidRDefault="009A5EEA">
            <w:pPr>
              <w:jc w:val="center"/>
              <w:rPr>
                <w:color w:val="4472C4"/>
                <w:kern w:val="2"/>
                <w:szCs w:val="24"/>
              </w:rPr>
            </w:pPr>
            <w:r w:rsidRPr="00C644C9">
              <w:rPr>
                <w:kern w:val="2"/>
                <w:szCs w:val="24"/>
              </w:rPr>
              <w:t xml:space="preserve">Direktorė </w:t>
            </w:r>
            <w:r w:rsidR="004B263F">
              <w:rPr>
                <w:kern w:val="2"/>
                <w:szCs w:val="24"/>
              </w:rPr>
              <w:t>.......................</w:t>
            </w:r>
          </w:p>
        </w:tc>
        <w:tc>
          <w:tcPr>
            <w:tcW w:w="4311" w:type="dxa"/>
          </w:tcPr>
          <w:p w14:paraId="6F9E2A53" w14:textId="77777777" w:rsidR="00027B83" w:rsidRPr="00DA51E2" w:rsidRDefault="000B0897">
            <w:pPr>
              <w:jc w:val="center"/>
              <w:rPr>
                <w:b/>
                <w:kern w:val="2"/>
                <w:szCs w:val="24"/>
              </w:rPr>
            </w:pPr>
            <w:r w:rsidRPr="00DA51E2">
              <w:rPr>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Pr="00DA51E2" w:rsidRDefault="000B0897">
            <w:pPr>
              <w:jc w:val="center"/>
              <w:rPr>
                <w:b/>
                <w:kern w:val="2"/>
                <w:szCs w:val="24"/>
              </w:rPr>
            </w:pPr>
            <w:r w:rsidRPr="00DA51E2">
              <w:rPr>
                <w:b/>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Pr="00DA51E2" w:rsidRDefault="00027B83">
            <w:pPr>
              <w:jc w:val="center"/>
              <w:rPr>
                <w:b/>
                <w:kern w:val="2"/>
                <w:szCs w:val="24"/>
              </w:rPr>
            </w:pPr>
          </w:p>
          <w:p w14:paraId="644A2BE8" w14:textId="77777777" w:rsidR="00027B83" w:rsidRPr="00DA51E2" w:rsidRDefault="000B0897">
            <w:pPr>
              <w:jc w:val="center"/>
              <w:rPr>
                <w:b/>
                <w:kern w:val="2"/>
                <w:szCs w:val="24"/>
              </w:rPr>
            </w:pPr>
            <w:r w:rsidRPr="00DA51E2">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EA2E6" w14:textId="77777777" w:rsidR="00484E90" w:rsidRDefault="00484E90">
      <w:pPr>
        <w:rPr>
          <w:sz w:val="20"/>
        </w:rPr>
      </w:pPr>
      <w:r>
        <w:rPr>
          <w:sz w:val="20"/>
        </w:rPr>
        <w:separator/>
      </w:r>
    </w:p>
  </w:endnote>
  <w:endnote w:type="continuationSeparator" w:id="0">
    <w:p w14:paraId="1A12226D" w14:textId="77777777" w:rsidR="00484E90" w:rsidRDefault="00484E90">
      <w:pPr>
        <w:rPr>
          <w:sz w:val="20"/>
        </w:rPr>
      </w:pPr>
      <w:r>
        <w:rPr>
          <w:sz w:val="20"/>
        </w:rPr>
        <w:continuationSeparator/>
      </w:r>
    </w:p>
  </w:endnote>
  <w:endnote w:type="continuationNotice" w:id="1">
    <w:p w14:paraId="7CCD0722" w14:textId="77777777" w:rsidR="00484E90" w:rsidRDefault="00484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8A552" w14:textId="77777777" w:rsidR="00E06861" w:rsidRDefault="00E06861">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C40C" w14:textId="77777777" w:rsidR="00484E90" w:rsidRDefault="00484E90">
      <w:pPr>
        <w:rPr>
          <w:sz w:val="20"/>
        </w:rPr>
      </w:pPr>
      <w:r>
        <w:rPr>
          <w:sz w:val="20"/>
        </w:rPr>
        <w:separator/>
      </w:r>
    </w:p>
  </w:footnote>
  <w:footnote w:type="continuationSeparator" w:id="0">
    <w:p w14:paraId="0D374CE0" w14:textId="77777777" w:rsidR="00484E90" w:rsidRDefault="00484E90">
      <w:pPr>
        <w:rPr>
          <w:sz w:val="20"/>
        </w:rPr>
      </w:pPr>
      <w:r>
        <w:rPr>
          <w:sz w:val="20"/>
        </w:rPr>
        <w:continuationSeparator/>
      </w:r>
    </w:p>
  </w:footnote>
  <w:footnote w:type="continuationNotice" w:id="1">
    <w:p w14:paraId="40C5FAED" w14:textId="77777777" w:rsidR="00484E90" w:rsidRDefault="00484E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BAEB7" w14:textId="77777777" w:rsidR="00E06861" w:rsidRDefault="00E0686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B3B63">
      <w:rPr>
        <w:rFonts w:ascii="Arial" w:eastAsia="Arial" w:hAnsi="Arial" w:cs="Arial"/>
        <w:noProof/>
        <w:sz w:val="18"/>
        <w:szCs w:val="18"/>
      </w:rPr>
      <w:t>9</w:t>
    </w:r>
    <w:r>
      <w:rPr>
        <w:rFonts w:ascii="Arial" w:eastAsia="Arial" w:hAnsi="Arial" w:cs="Arial"/>
        <w:sz w:val="18"/>
        <w:szCs w:val="18"/>
      </w:rPr>
      <w:fldChar w:fldCharType="end"/>
    </w:r>
  </w:p>
  <w:p w14:paraId="18CA756E" w14:textId="77777777" w:rsidR="00E06861" w:rsidRDefault="00E0686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496F"/>
    <w:multiLevelType w:val="hybridMultilevel"/>
    <w:tmpl w:val="FBAC82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11704"/>
    <w:rsid w:val="00012F1C"/>
    <w:rsid w:val="00027B83"/>
    <w:rsid w:val="00030D5D"/>
    <w:rsid w:val="00053EF0"/>
    <w:rsid w:val="0006512F"/>
    <w:rsid w:val="00087633"/>
    <w:rsid w:val="000A589F"/>
    <w:rsid w:val="000B0897"/>
    <w:rsid w:val="000B1AAF"/>
    <w:rsid w:val="000B3B63"/>
    <w:rsid w:val="001073BA"/>
    <w:rsid w:val="0012609A"/>
    <w:rsid w:val="00134E5D"/>
    <w:rsid w:val="001755F5"/>
    <w:rsid w:val="00184520"/>
    <w:rsid w:val="001A6117"/>
    <w:rsid w:val="001F7C82"/>
    <w:rsid w:val="00224208"/>
    <w:rsid w:val="00227B15"/>
    <w:rsid w:val="002354D8"/>
    <w:rsid w:val="00247CB5"/>
    <w:rsid w:val="00252569"/>
    <w:rsid w:val="002546C6"/>
    <w:rsid w:val="002575D3"/>
    <w:rsid w:val="00267862"/>
    <w:rsid w:val="00274DBB"/>
    <w:rsid w:val="002B1201"/>
    <w:rsid w:val="002D7700"/>
    <w:rsid w:val="00322368"/>
    <w:rsid w:val="003459F0"/>
    <w:rsid w:val="0039211D"/>
    <w:rsid w:val="00402199"/>
    <w:rsid w:val="0043522A"/>
    <w:rsid w:val="00442437"/>
    <w:rsid w:val="00484E90"/>
    <w:rsid w:val="004B0DFE"/>
    <w:rsid w:val="004B22AC"/>
    <w:rsid w:val="004B263F"/>
    <w:rsid w:val="004C1C09"/>
    <w:rsid w:val="004C313B"/>
    <w:rsid w:val="004F28AC"/>
    <w:rsid w:val="004F77B9"/>
    <w:rsid w:val="00512870"/>
    <w:rsid w:val="005435E4"/>
    <w:rsid w:val="00545279"/>
    <w:rsid w:val="0055416A"/>
    <w:rsid w:val="005578AE"/>
    <w:rsid w:val="00577B34"/>
    <w:rsid w:val="005A2BA7"/>
    <w:rsid w:val="005B14D0"/>
    <w:rsid w:val="005B57DB"/>
    <w:rsid w:val="005D7960"/>
    <w:rsid w:val="005F1A64"/>
    <w:rsid w:val="005F2ACD"/>
    <w:rsid w:val="00606D82"/>
    <w:rsid w:val="00616B50"/>
    <w:rsid w:val="00627141"/>
    <w:rsid w:val="00632039"/>
    <w:rsid w:val="00635243"/>
    <w:rsid w:val="0063772D"/>
    <w:rsid w:val="00640803"/>
    <w:rsid w:val="006777F3"/>
    <w:rsid w:val="006B2E3A"/>
    <w:rsid w:val="006C79AA"/>
    <w:rsid w:val="006F0803"/>
    <w:rsid w:val="006F2BD7"/>
    <w:rsid w:val="006F5143"/>
    <w:rsid w:val="00704654"/>
    <w:rsid w:val="00717BEE"/>
    <w:rsid w:val="00745D97"/>
    <w:rsid w:val="0074742F"/>
    <w:rsid w:val="007621BC"/>
    <w:rsid w:val="007A75C6"/>
    <w:rsid w:val="007D7E86"/>
    <w:rsid w:val="0080263C"/>
    <w:rsid w:val="00812DB2"/>
    <w:rsid w:val="0083118A"/>
    <w:rsid w:val="008446AC"/>
    <w:rsid w:val="00891F2E"/>
    <w:rsid w:val="00903278"/>
    <w:rsid w:val="00913F0B"/>
    <w:rsid w:val="00943E46"/>
    <w:rsid w:val="00951D02"/>
    <w:rsid w:val="009648F0"/>
    <w:rsid w:val="009728BC"/>
    <w:rsid w:val="0098225E"/>
    <w:rsid w:val="00987E9F"/>
    <w:rsid w:val="00992209"/>
    <w:rsid w:val="0099572E"/>
    <w:rsid w:val="009A5EEA"/>
    <w:rsid w:val="00A02A8D"/>
    <w:rsid w:val="00A24688"/>
    <w:rsid w:val="00A6064F"/>
    <w:rsid w:val="00A87DB5"/>
    <w:rsid w:val="00AC1D16"/>
    <w:rsid w:val="00B06544"/>
    <w:rsid w:val="00B16EA7"/>
    <w:rsid w:val="00B3000F"/>
    <w:rsid w:val="00B46F6F"/>
    <w:rsid w:val="00B579A5"/>
    <w:rsid w:val="00B66832"/>
    <w:rsid w:val="00B80244"/>
    <w:rsid w:val="00B84443"/>
    <w:rsid w:val="00BC7DE8"/>
    <w:rsid w:val="00BD5C62"/>
    <w:rsid w:val="00C139ED"/>
    <w:rsid w:val="00C13E70"/>
    <w:rsid w:val="00C644AE"/>
    <w:rsid w:val="00C644C9"/>
    <w:rsid w:val="00C74FA2"/>
    <w:rsid w:val="00C77FC4"/>
    <w:rsid w:val="00CE18CC"/>
    <w:rsid w:val="00D05DD4"/>
    <w:rsid w:val="00D07C7F"/>
    <w:rsid w:val="00D13CD6"/>
    <w:rsid w:val="00D151A3"/>
    <w:rsid w:val="00D30668"/>
    <w:rsid w:val="00D30FF0"/>
    <w:rsid w:val="00D455FE"/>
    <w:rsid w:val="00D62165"/>
    <w:rsid w:val="00DA4E0C"/>
    <w:rsid w:val="00DA51E2"/>
    <w:rsid w:val="00DD2E6E"/>
    <w:rsid w:val="00DD7C70"/>
    <w:rsid w:val="00DF12E3"/>
    <w:rsid w:val="00E06861"/>
    <w:rsid w:val="00E305B3"/>
    <w:rsid w:val="00E92636"/>
    <w:rsid w:val="00EA1917"/>
    <w:rsid w:val="00EA53A3"/>
    <w:rsid w:val="00EE46BE"/>
    <w:rsid w:val="00EF07F3"/>
    <w:rsid w:val="00F06860"/>
    <w:rsid w:val="00F201AE"/>
    <w:rsid w:val="00F44AE2"/>
    <w:rsid w:val="00F60BD9"/>
    <w:rsid w:val="00FA319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9A5EE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A5EEA"/>
    <w:rPr>
      <w:rFonts w:ascii="Tahoma" w:hAnsi="Tahoma" w:cs="Tahoma"/>
      <w:sz w:val="16"/>
      <w:szCs w:val="16"/>
    </w:rPr>
  </w:style>
  <w:style w:type="character" w:styleId="Grietas">
    <w:name w:val="Strong"/>
    <w:basedOn w:val="Numatytasispastraiposriftas"/>
    <w:uiPriority w:val="22"/>
    <w:qFormat/>
    <w:rsid w:val="00442437"/>
    <w:rPr>
      <w:b/>
      <w:bCs/>
    </w:rPr>
  </w:style>
  <w:style w:type="paragraph" w:styleId="Sraopastraipa">
    <w:name w:val="List Paragraph"/>
    <w:basedOn w:val="prastasis"/>
    <w:rsid w:val="004B26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9A5EE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A5EEA"/>
    <w:rPr>
      <w:rFonts w:ascii="Tahoma" w:hAnsi="Tahoma" w:cs="Tahoma"/>
      <w:sz w:val="16"/>
      <w:szCs w:val="16"/>
    </w:rPr>
  </w:style>
  <w:style w:type="character" w:styleId="Grietas">
    <w:name w:val="Strong"/>
    <w:basedOn w:val="Numatytasispastraiposriftas"/>
    <w:uiPriority w:val="22"/>
    <w:qFormat/>
    <w:rsid w:val="00442437"/>
    <w:rPr>
      <w:b/>
      <w:bCs/>
    </w:rPr>
  </w:style>
  <w:style w:type="paragraph" w:styleId="Sraopastraipa">
    <w:name w:val="List Paragraph"/>
    <w:basedOn w:val="prastasis"/>
    <w:rsid w:val="004B2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D78656B-98FA-41CB-B5DD-B9AF305C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2598</Words>
  <Characters>14809</Characters>
  <Application>Microsoft Office Word</Application>
  <DocSecurity>0</DocSecurity>
  <Lines>123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naujas</dc:creator>
  <cp:lastModifiedBy>Viltis</cp:lastModifiedBy>
  <cp:revision>26</cp:revision>
  <dcterms:created xsi:type="dcterms:W3CDTF">2026-05-04T07:47:00Z</dcterms:created>
  <dcterms:modified xsi:type="dcterms:W3CDTF">2026-06-29T10:44:00Z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